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89005" w14:textId="77777777" w:rsidR="00BE73A6" w:rsidRDefault="00BE73A6">
      <w:pPr>
        <w:spacing w:line="360" w:lineRule="exact"/>
        <w:jc w:val="right"/>
      </w:pPr>
    </w:p>
    <w:p w14:paraId="4D4A1497" w14:textId="77777777" w:rsidR="00BE73A6" w:rsidRDefault="00CA6FB0">
      <w:pPr>
        <w:spacing w:line="360" w:lineRule="exact"/>
        <w:jc w:val="right"/>
      </w:pPr>
      <w:r>
        <w:t xml:space="preserve">                                                                 </w:t>
      </w:r>
    </w:p>
    <w:p w14:paraId="2E04B99A" w14:textId="31190F92" w:rsidR="00BE73A6" w:rsidRPr="005E1607" w:rsidRDefault="00CA6FB0">
      <w:pPr>
        <w:spacing w:line="0" w:lineRule="atLeast"/>
        <w:jc w:val="center"/>
        <w:textAlignment w:val="auto"/>
        <w:rPr>
          <w:rFonts w:ascii="標楷體" w:eastAsia="標楷體" w:hAnsi="標楷體"/>
        </w:rPr>
      </w:pPr>
      <w:r w:rsidRPr="005E1607">
        <w:rPr>
          <w:rFonts w:ascii="標楷體" w:eastAsia="標楷體" w:hAnsi="標楷體" w:cs="新細明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B8232" wp14:editId="0B1E7AA1">
                <wp:simplePos x="0" y="0"/>
                <wp:positionH relativeFrom="column">
                  <wp:posOffset>3783631</wp:posOffset>
                </wp:positionH>
                <wp:positionV relativeFrom="paragraph">
                  <wp:posOffset>299081</wp:posOffset>
                </wp:positionV>
                <wp:extent cx="2877187" cy="348615"/>
                <wp:effectExtent l="0" t="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87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A09920" w14:textId="77777777" w:rsidR="00BE73A6" w:rsidRDefault="00CA6FB0">
                            <w:pPr>
                              <w:spacing w:before="100" w:after="100"/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  <w:t>115年1月30日臺教師(二)字第1150004946號函備查</w:t>
                            </w:r>
                          </w:p>
                          <w:p w14:paraId="081F1F45" w14:textId="77777777" w:rsidR="00BE73A6" w:rsidRDefault="00BE73A6">
                            <w:pPr>
                              <w:spacing w:before="100" w:after="100"/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CFF47D9" w14:textId="77777777" w:rsidR="00BE73A6" w:rsidRDefault="00BE73A6">
                            <w:pPr>
                              <w:spacing w:before="100" w:after="100"/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7DB823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7.9pt;margin-top:23.55pt;width:226.55pt;height: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" filled="f" stroked="f">
                <v:textbox>
                  <w:txbxContent>
                    <w:p w14:paraId="0CA09920" w14:textId="77777777" w:rsidR="00BE73A6" w:rsidRDefault="00CA6FB0">
                      <w:pPr>
                        <w:spacing w:before="100" w:after="100"/>
                        <w:rPr>
                          <w:rFonts w:ascii="標楷體" w:eastAsia="標楷體" w:hAnsi="標楷體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標楷體" w:eastAsia="標楷體" w:hAnsi="標楷體"/>
                          <w:color w:val="FF0000"/>
                          <w:sz w:val="18"/>
                          <w:szCs w:val="18"/>
                        </w:rPr>
                        <w:t>115年1月30日臺教師(二)字第1150004946號函備查</w:t>
                      </w:r>
                    </w:p>
                    <w:p w14:paraId="081F1F45" w14:textId="77777777" w:rsidR="00BE73A6" w:rsidRDefault="00BE73A6">
                      <w:pPr>
                        <w:spacing w:before="100" w:after="100"/>
                        <w:rPr>
                          <w:rFonts w:ascii="標楷體" w:eastAsia="標楷體" w:hAnsi="標楷體"/>
                          <w:color w:val="FF0000"/>
                          <w:sz w:val="18"/>
                          <w:szCs w:val="18"/>
                        </w:rPr>
                      </w:pPr>
                    </w:p>
                    <w:p w14:paraId="2CFF47D9" w14:textId="77777777" w:rsidR="00BE73A6" w:rsidRDefault="00BE73A6">
                      <w:pPr>
                        <w:spacing w:before="100" w:after="100"/>
                        <w:rPr>
                          <w:rFonts w:ascii="標楷體" w:eastAsia="標楷體" w:hAnsi="標楷體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1607">
        <w:rPr>
          <w:rFonts w:ascii="標楷體" w:eastAsia="標楷體" w:hAnsi="標楷體" w:cs="新細明體"/>
          <w:b/>
          <w:sz w:val="36"/>
          <w:szCs w:val="36"/>
        </w:rPr>
        <w:t>國立政治大學</w:t>
      </w:r>
      <w:r w:rsidRPr="005E1607">
        <w:rPr>
          <w:rFonts w:ascii="標楷體" w:eastAsia="標楷體" w:hAnsi="標楷體"/>
          <w:b/>
          <w:sz w:val="36"/>
          <w:szCs w:val="36"/>
        </w:rPr>
        <w:t>培育中等學校各學科教師專門</w:t>
      </w:r>
      <w:r w:rsidR="009A5D5B" w:rsidRPr="005E1607">
        <w:rPr>
          <w:rFonts w:ascii="標楷體" w:eastAsia="標楷體" w:hAnsi="標楷體" w:cs="新細明體" w:hint="eastAsia"/>
          <w:b/>
          <w:sz w:val="36"/>
          <w:szCs w:val="36"/>
        </w:rPr>
        <w:t>課程</w:t>
      </w:r>
      <w:r w:rsidRPr="005E1607">
        <w:rPr>
          <w:rFonts w:ascii="標楷體" w:eastAsia="標楷體" w:hAnsi="標楷體"/>
          <w:b/>
          <w:sz w:val="36"/>
          <w:szCs w:val="36"/>
        </w:rPr>
        <w:t>學分認定表</w:t>
      </w:r>
    </w:p>
    <w:p w14:paraId="06510D22" w14:textId="77777777" w:rsidR="00BE73A6" w:rsidRDefault="00CA6FB0">
      <w:pPr>
        <w:spacing w:line="480" w:lineRule="exact"/>
        <w:ind w:firstLine="230"/>
      </w:pPr>
      <w:r>
        <w:rPr>
          <w:rFonts w:ascii="華康粗黑體" w:eastAsia="華康粗黑體" w:hAnsi="華康粗黑體"/>
          <w:b/>
          <w:noProof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2B532A63" wp14:editId="308DDEC6">
            <wp:simplePos x="0" y="0"/>
            <wp:positionH relativeFrom="column">
              <wp:posOffset>6440174</wp:posOffset>
            </wp:positionH>
            <wp:positionV relativeFrom="paragraph">
              <wp:posOffset>29846</wp:posOffset>
            </wp:positionV>
            <wp:extent cx="540382" cy="651510"/>
            <wp:effectExtent l="0" t="0" r="0" b="0"/>
            <wp:wrapNone/>
            <wp:docPr id="2" name="圖片 4" descr="暫存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82" cy="6515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28"/>
          <w:szCs w:val="28"/>
        </w:rPr>
        <w:t>◎普通科目：</w:t>
      </w:r>
    </w:p>
    <w:p w14:paraId="6E719010" w14:textId="77777777" w:rsidR="00BE73A6" w:rsidRDefault="00CA6FB0">
      <w:pPr>
        <w:spacing w:line="0" w:lineRule="atLeast"/>
        <w:ind w:firstLine="180"/>
      </w:pPr>
      <w:r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A81E5B" wp14:editId="45A16D63">
                <wp:simplePos x="0" y="0"/>
                <wp:positionH relativeFrom="column">
                  <wp:posOffset>180639</wp:posOffset>
                </wp:positionH>
                <wp:positionV relativeFrom="paragraph">
                  <wp:posOffset>5522</wp:posOffset>
                </wp:positionV>
                <wp:extent cx="6177915" cy="467999"/>
                <wp:effectExtent l="0" t="0" r="13335" b="27301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15" cy="46799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1" cap="flat">
                          <a:solidFill>
                            <a:srgbClr val="D9D9D9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BF25CF" id="矩形 4" o:spid="_x0000_s1026" style="position:absolute;margin-left:14.2pt;margin-top:.45pt;width:486.45pt;height:36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" fillcolor="#d9d9d9" strokecolor="#d9d9d9" strokeweight=".35281mm">
                <v:textbox inset="0,0,0,0"/>
              </v:rect>
            </w:pict>
          </mc:Fallback>
        </mc:AlternateContent>
      </w:r>
      <w:r>
        <w:rPr>
          <w:rFonts w:eastAsia="標楷體"/>
          <w:b/>
          <w:sz w:val="36"/>
          <w:szCs w:val="36"/>
        </w:rPr>
        <w:t>（</w:t>
      </w:r>
      <w:r>
        <w:rPr>
          <w:rFonts w:eastAsia="標楷體"/>
          <w:b/>
          <w:sz w:val="36"/>
          <w:szCs w:val="36"/>
        </w:rPr>
        <w:t>29</w:t>
      </w:r>
      <w:r>
        <w:rPr>
          <w:rFonts w:eastAsia="標楷體"/>
          <w:b/>
          <w:sz w:val="36"/>
          <w:szCs w:val="36"/>
        </w:rPr>
        <w:t>）外語群</w:t>
      </w:r>
      <w:r>
        <w:rPr>
          <w:rFonts w:eastAsia="標楷體"/>
          <w:b/>
          <w:sz w:val="36"/>
          <w:szCs w:val="36"/>
        </w:rPr>
        <w:t xml:space="preserve"> ─ </w:t>
      </w:r>
      <w:r>
        <w:rPr>
          <w:rFonts w:eastAsia="標楷體"/>
          <w:b/>
          <w:sz w:val="36"/>
          <w:szCs w:val="36"/>
        </w:rPr>
        <w:t>英語專長</w:t>
      </w:r>
      <w:r>
        <w:rPr>
          <w:rFonts w:eastAsia="標楷體"/>
          <w:b/>
          <w:sz w:val="36"/>
          <w:szCs w:val="36"/>
          <w:shd w:val="clear" w:color="auto" w:fill="FFFFFF"/>
        </w:rPr>
        <w:t xml:space="preserve">                               </w:t>
      </w:r>
    </w:p>
    <w:p w14:paraId="15B0B74B" w14:textId="5E63371A" w:rsidR="00BE73A6" w:rsidRDefault="00CA6FB0">
      <w:pPr>
        <w:spacing w:line="0" w:lineRule="atLeast"/>
        <w:ind w:firstLine="180"/>
      </w:pPr>
      <w:r>
        <w:rPr>
          <w:rFonts w:ascii="標楷體" w:eastAsia="標楷體" w:hAnsi="標楷體"/>
          <w:b/>
          <w:sz w:val="36"/>
          <w:szCs w:val="36"/>
        </w:rPr>
        <w:t xml:space="preserve">      </w:t>
      </w:r>
      <w:r>
        <w:rPr>
          <w:rFonts w:ascii="Wingdings 2" w:eastAsia="Wingdings 2" w:hAnsi="Wingdings 2" w:cs="Wingdings 2"/>
          <w:b/>
        </w:rPr>
        <w:t></w:t>
      </w:r>
      <w:r>
        <w:rPr>
          <w:rFonts w:ascii="標楷體" w:eastAsia="標楷體" w:hAnsi="標楷體"/>
          <w:b/>
        </w:rPr>
        <w:t>本校培育之學系所</w:t>
      </w:r>
      <w:r w:rsidR="00C673F1">
        <w:rPr>
          <w:rFonts w:eastAsia="標楷體" w:hint="eastAsia"/>
          <w:b/>
          <w:sz w:val="28"/>
          <w:szCs w:val="36"/>
        </w:rPr>
        <w:t xml:space="preserve"> </w:t>
      </w:r>
      <w:r w:rsidR="00C673F1">
        <w:rPr>
          <w:rFonts w:eastAsia="標楷體"/>
          <w:b/>
          <w:sz w:val="28"/>
          <w:szCs w:val="36"/>
        </w:rPr>
        <w:t xml:space="preserve"> </w:t>
      </w:r>
      <w:r w:rsidR="00C673F1">
        <w:rPr>
          <w:rFonts w:eastAsia="標楷體" w:hint="eastAsia"/>
        </w:rPr>
        <w:t>(</w:t>
      </w:r>
      <w:r w:rsidR="00C673F1">
        <w:rPr>
          <w:rFonts w:eastAsia="標楷體" w:hint="eastAsia"/>
        </w:rPr>
        <w:t>本校具本系、輔系或雙主修資格</w:t>
      </w:r>
      <w:r w:rsidR="00C673F1">
        <w:rPr>
          <w:rFonts w:eastAsia="標楷體" w:hint="eastAsia"/>
        </w:rPr>
        <w:t>)</w:t>
      </w:r>
      <w:r>
        <w:rPr>
          <w:rFonts w:ascii="標楷體" w:eastAsia="標楷體" w:hAnsi="標楷體"/>
          <w:b/>
        </w:rPr>
        <w:t>：英國語文學系（所）</w:t>
      </w:r>
      <w:r>
        <w:rPr>
          <w:rFonts w:ascii="標楷體" w:eastAsia="標楷體" w:hAnsi="標楷體"/>
          <w:b/>
          <w:shd w:val="clear" w:color="auto" w:fill="FFFFFF"/>
        </w:rPr>
        <w:t xml:space="preserve">                                    </w:t>
      </w:r>
      <w:r>
        <w:rPr>
          <w:rFonts w:ascii="標楷體" w:eastAsia="標楷體" w:hAnsi="標楷體"/>
          <w:b/>
        </w:rPr>
        <w:t xml:space="preserve">    </w:t>
      </w:r>
    </w:p>
    <w:p w14:paraId="377466ED" w14:textId="77777777" w:rsidR="00BE73A6" w:rsidRDefault="00CA6FB0">
      <w:pPr>
        <w:spacing w:line="360" w:lineRule="exact"/>
        <w:ind w:left="6720" w:firstLine="48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  年  月  日</w:t>
      </w:r>
    </w:p>
    <w:tbl>
      <w:tblPr>
        <w:tblW w:w="107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8"/>
        <w:gridCol w:w="2069"/>
        <w:gridCol w:w="2069"/>
        <w:gridCol w:w="2069"/>
        <w:gridCol w:w="2177"/>
      </w:tblGrid>
      <w:tr w:rsidR="00BE73A6" w14:paraId="4BA4EA6E" w14:textId="77777777">
        <w:trPr>
          <w:trHeight w:val="242"/>
          <w:jc w:val="center"/>
        </w:trPr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7229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</w:rPr>
              <w:t>學 號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3D20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</w:rPr>
              <w:t>姓 名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D13E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</w:rPr>
              <w:t>系所年級別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D81E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</w:rPr>
              <w:t>緊急聯絡電話</w:t>
            </w:r>
          </w:p>
        </w:tc>
        <w:tc>
          <w:tcPr>
            <w:tcW w:w="2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D144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</w:rPr>
              <w:t>備 註</w:t>
            </w:r>
          </w:p>
        </w:tc>
      </w:tr>
      <w:tr w:rsidR="00BE73A6" w14:paraId="5417C9DD" w14:textId="77777777">
        <w:trPr>
          <w:trHeight w:val="499"/>
          <w:jc w:val="center"/>
        </w:trPr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57CE" w14:textId="77777777" w:rsidR="00BE73A6" w:rsidRDefault="00BE73A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2526" w14:textId="77777777" w:rsidR="00BE73A6" w:rsidRDefault="00BE73A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D5D4" w14:textId="77777777" w:rsidR="00BE73A6" w:rsidRDefault="00BE73A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1A9A" w14:textId="77777777" w:rsidR="00BE73A6" w:rsidRDefault="00BE73A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7810" w14:textId="77777777" w:rsidR="00BE73A6" w:rsidRDefault="00BE73A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FA80B23" w14:textId="77777777" w:rsidR="00BE73A6" w:rsidRDefault="00BE73A6">
      <w:pPr>
        <w:rPr>
          <w:vanish/>
        </w:rPr>
      </w:pPr>
    </w:p>
    <w:tbl>
      <w:tblPr>
        <w:tblW w:w="500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540"/>
        <w:gridCol w:w="444"/>
        <w:gridCol w:w="2883"/>
        <w:gridCol w:w="421"/>
        <w:gridCol w:w="1598"/>
        <w:gridCol w:w="542"/>
        <w:gridCol w:w="542"/>
        <w:gridCol w:w="233"/>
        <w:gridCol w:w="310"/>
        <w:gridCol w:w="670"/>
        <w:gridCol w:w="761"/>
        <w:gridCol w:w="1292"/>
      </w:tblGrid>
      <w:tr w:rsidR="00BE73A6" w14:paraId="0C54C325" w14:textId="77777777">
        <w:trPr>
          <w:trHeight w:val="462"/>
        </w:trPr>
        <w:tc>
          <w:tcPr>
            <w:tcW w:w="771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0E1D" w14:textId="77777777" w:rsidR="00BE73A6" w:rsidRDefault="00CA6FB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專門科目學分認定欄</w:t>
            </w:r>
            <w:r>
              <w:rPr>
                <w:rFonts w:ascii="標楷體" w:eastAsia="標楷體" w:hAnsi="標楷體"/>
              </w:rPr>
              <w:t>(由學生確實填寫)</w:t>
            </w:r>
          </w:p>
        </w:tc>
        <w:tc>
          <w:tcPr>
            <w:tcW w:w="303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A448D" w14:textId="77777777" w:rsidR="00BE73A6" w:rsidRDefault="00CA6FB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審核欄</w:t>
            </w:r>
            <w:r>
              <w:rPr>
                <w:rFonts w:ascii="標楷體" w:eastAsia="標楷體" w:hAnsi="標楷體"/>
              </w:rPr>
              <w:t>(審核人員填寫)</w:t>
            </w:r>
          </w:p>
        </w:tc>
      </w:tr>
      <w:tr w:rsidR="00BE73A6" w14:paraId="2AF9BECA" w14:textId="77777777">
        <w:trPr>
          <w:trHeight w:val="332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F27D4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課程類別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AB22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16"/>
                <w:szCs w:val="16"/>
              </w:rPr>
              <w:t>該修</w:t>
            </w:r>
          </w:p>
          <w:p w14:paraId="3AAD1D41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16"/>
                <w:szCs w:val="16"/>
              </w:rPr>
              <w:t>類習</w:t>
            </w:r>
          </w:p>
          <w:p w14:paraId="1E4821A7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16"/>
                <w:szCs w:val="16"/>
              </w:rPr>
              <w:t>別學</w:t>
            </w:r>
          </w:p>
          <w:p w14:paraId="503FD1BE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16"/>
                <w:szCs w:val="16"/>
              </w:rPr>
              <w:t>最分</w:t>
            </w:r>
          </w:p>
          <w:p w14:paraId="3B5E4A34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/>
                <w:kern w:val="0"/>
                <w:sz w:val="16"/>
                <w:szCs w:val="16"/>
              </w:rPr>
              <w:t>低數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811D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必選修</w:t>
            </w:r>
          </w:p>
        </w:tc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EF4D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規定專門科目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35EE5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學分數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632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已修習專門科目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316F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學分數</w:t>
            </w:r>
          </w:p>
        </w:tc>
        <w:tc>
          <w:tcPr>
            <w:tcW w:w="1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3DED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成績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7555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可採認學分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F540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審核人簽章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7B01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備註</w:t>
            </w:r>
          </w:p>
        </w:tc>
      </w:tr>
      <w:tr w:rsidR="00BE73A6" w14:paraId="41B59191" w14:textId="77777777">
        <w:trPr>
          <w:trHeight w:val="131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14AA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A89F6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71CB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940E6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B4B0" w14:textId="77777777" w:rsidR="00BE73A6" w:rsidRDefault="00BE73A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F849A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D86B" w14:textId="77777777" w:rsidR="00BE73A6" w:rsidRDefault="00BE73A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5DDB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上</w:t>
            </w: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845C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下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832F" w14:textId="77777777" w:rsidR="00BE73A6" w:rsidRDefault="00BE73A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59AC" w14:textId="77777777" w:rsidR="00BE73A6" w:rsidRDefault="00BE73A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1ECC8" w14:textId="77777777" w:rsidR="00BE73A6" w:rsidRDefault="00BE73A6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E73A6" w14:paraId="4AF5F810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4A81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英語教學能力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D271A" w14:textId="77777777" w:rsidR="00BE73A6" w:rsidRDefault="00CA6FB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0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148B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FB53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發音語音學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8F66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F34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BF9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B53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DF0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312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C44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03AE" w14:textId="77777777" w:rsidR="00BE73A6" w:rsidRDefault="00CA6F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※「發音語音學」與【英輔】「英語語音學」只能擇一採認。</w:t>
            </w:r>
          </w:p>
        </w:tc>
      </w:tr>
      <w:tr w:rsidR="00BE73A6" w14:paraId="6CB6DDB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4D1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C2594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769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3D45" w14:textId="77777777" w:rsidR="00BE73A6" w:rsidRDefault="00CA6FB0">
            <w:pPr>
              <w:snapToGrid w:val="0"/>
              <w:spacing w:line="400" w:lineRule="atLeast"/>
              <w:ind w:left="-101" w:right="-91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【英輔】英語語音學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7003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E4C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71C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A8F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53AF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AA2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BD78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69C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6A3EB55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9B3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F3E2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DE59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CD7C" w14:textId="77777777" w:rsidR="00BE73A6" w:rsidRDefault="00CA6FB0">
            <w:pPr>
              <w:snapToGrid w:val="0"/>
              <w:spacing w:line="400" w:lineRule="atLeast"/>
              <w:ind w:left="-82" w:right="-113"/>
            </w:pPr>
            <w:r>
              <w:rPr>
                <w:rFonts w:ascii="標楷體" w:eastAsia="標楷體" w:hAnsi="標楷體"/>
                <w:sz w:val="20"/>
                <w:szCs w:val="20"/>
              </w:rPr>
              <w:t>【碩英】英語聽說教學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EB6A8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36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730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325B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9A47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F0D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DAD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E648B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5DF72D9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7F69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E3F7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4907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8AA0" w14:textId="77777777" w:rsidR="00BE73A6" w:rsidRDefault="00CA6FB0">
            <w:pPr>
              <w:snapToGrid w:val="0"/>
              <w:spacing w:line="400" w:lineRule="atLeast"/>
              <w:ind w:left="-96" w:right="-113"/>
            </w:pPr>
            <w:r>
              <w:rPr>
                <w:rFonts w:ascii="標楷體" w:eastAsia="標楷體" w:hAnsi="標楷體"/>
                <w:sz w:val="20"/>
                <w:szCs w:val="20"/>
              </w:rPr>
              <w:t>【碩英】英語讀寫教學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0A58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8B34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690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0825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50CD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4CC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01A8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51D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65B38F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EA5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E617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D0D5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D3201" w14:textId="77777777" w:rsidR="00BE73A6" w:rsidRDefault="00CA6FB0">
            <w:pPr>
              <w:snapToGrid w:val="0"/>
              <w:spacing w:line="400" w:lineRule="atLeast"/>
              <w:ind w:left="-96" w:right="-113"/>
            </w:pPr>
            <w:r>
              <w:rPr>
                <w:rFonts w:ascii="標楷體" w:eastAsia="標楷體" w:hAnsi="標楷體"/>
                <w:sz w:val="20"/>
                <w:szCs w:val="20"/>
              </w:rPr>
              <w:t>【碩英】英文字彙教學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413CC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653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07D6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7A4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204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405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3F6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0F3F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EF3EF7B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5D5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542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04F3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E7C5" w14:textId="77777777" w:rsidR="00BE73A6" w:rsidRDefault="00CA6FB0">
            <w:pPr>
              <w:snapToGrid w:val="0"/>
              <w:spacing w:line="400" w:lineRule="atLeast"/>
              <w:ind w:left="-96" w:right="-113"/>
            </w:pPr>
            <w:r>
              <w:rPr>
                <w:rFonts w:ascii="標楷體" w:eastAsia="標楷體" w:hAnsi="標楷體"/>
                <w:sz w:val="20"/>
                <w:szCs w:val="20"/>
              </w:rPr>
              <w:t>【碩英】英文文法教學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B5665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34C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AEF0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101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80A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085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E51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F73A3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E5B79A0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73586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翻譯能力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28A1" w14:textId="77777777" w:rsidR="00BE73A6" w:rsidRDefault="00CA6FB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6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5EE3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0FF5C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翻譯專題：翻譯的基本概念及技巧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13E8C" w14:textId="77777777" w:rsidR="00BE73A6" w:rsidRDefault="00CA6FB0">
            <w:pPr>
              <w:snapToGrid w:val="0"/>
              <w:spacing w:line="400" w:lineRule="atLeast"/>
              <w:jc w:val="center"/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9375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C93B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AE0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F97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B298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6EC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5B0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C6BDEE8" w14:textId="77777777" w:rsidR="00BE73A6" w:rsidRDefault="00BE73A6">
            <w:pPr>
              <w:rPr>
                <w:rFonts w:ascii="標楷體" w:eastAsia="標楷體" w:hAnsi="標楷體"/>
              </w:rPr>
            </w:pPr>
          </w:p>
          <w:p w14:paraId="21532913" w14:textId="77777777" w:rsidR="00BE73A6" w:rsidRDefault="00BE73A6">
            <w:pPr>
              <w:rPr>
                <w:rFonts w:ascii="標楷體" w:eastAsia="標楷體" w:hAnsi="標楷體"/>
              </w:rPr>
            </w:pPr>
          </w:p>
        </w:tc>
      </w:tr>
      <w:tr w:rsidR="00BE73A6" w14:paraId="5F1F6F6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99A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5AF01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0CC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70A0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翻譯專題：翻譯理論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A755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F2F6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A11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110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D2B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B7E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272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DBEB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30E4C1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BD7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0575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A10F4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2401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翻譯專題：理論與實務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F928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2F3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7B2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276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04F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7FE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499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086E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5D9ECC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BA7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6CF4" w14:textId="77777777" w:rsidR="00BE73A6" w:rsidRDefault="00BE73A6">
            <w:pPr>
              <w:ind w:firstLine="2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8657" w14:textId="77777777" w:rsidR="00BE73A6" w:rsidRDefault="00BE73A6">
            <w:pPr>
              <w:ind w:firstLine="24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565D7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翻譯專題：文學翻譯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9F5A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E2D0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CCE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E29E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A1E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52B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FFE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941B1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670FB18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7BF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5B5F9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3012D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EE84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翻譯專題：文學翻譯的理論與實務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2F9F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AF5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835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E54F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D400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E36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A8F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A3F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9FE7CC8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DA2A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DAAE" w14:textId="77777777" w:rsidR="00BE73A6" w:rsidRDefault="00BE73A6">
            <w:pPr>
              <w:spacing w:line="300" w:lineRule="exact"/>
              <w:ind w:firstLine="260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2D95" w14:textId="77777777" w:rsidR="00BE73A6" w:rsidRDefault="00BE73A6">
            <w:pPr>
              <w:spacing w:line="300" w:lineRule="exact"/>
              <w:ind w:firstLine="248"/>
              <w:jc w:val="center"/>
              <w:rPr>
                <w:rFonts w:ascii="標楷體" w:eastAsia="標楷體" w:hAnsi="標楷體"/>
                <w:bCs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AE4E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翻譯專題：新聞英文翻譯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C5DE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BC63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190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B3A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1DC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A42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054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FC3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9A6C53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E45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B5B9" w14:textId="77777777" w:rsidR="00BE73A6" w:rsidRDefault="00BE73A6">
            <w:pPr>
              <w:spacing w:line="300" w:lineRule="exact"/>
              <w:ind w:firstLine="260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4510" w14:textId="77777777" w:rsidR="00BE73A6" w:rsidRDefault="00BE73A6">
            <w:pPr>
              <w:spacing w:line="300" w:lineRule="exact"/>
              <w:ind w:firstLine="248"/>
              <w:jc w:val="center"/>
              <w:rPr>
                <w:rFonts w:ascii="標楷體" w:eastAsia="標楷體" w:hAnsi="標楷體"/>
                <w:bCs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B3BE7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逐/同步口譯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5AC29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A974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95B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C72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DB0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BBE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3E89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4C03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2A752F9F" w14:textId="77777777">
        <w:trPr>
          <w:trHeight w:val="71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7A1D2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外語評量能力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D7E4" w14:textId="77777777" w:rsidR="00BE73A6" w:rsidRDefault="00CA6FB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0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24787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EEFFF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語言測驗與評量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B71E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DD8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5A6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84F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B10D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6C5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03E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59A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2EDFCCCE" w14:textId="77777777">
        <w:trPr>
          <w:trHeight w:val="715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09E4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20D9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A05DE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D1BE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sz w:val="20"/>
                <w:szCs w:val="20"/>
              </w:rPr>
              <w:t>【碩英】英語文測驗與評量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336C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A86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308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4214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B60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BDF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EEE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6677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ECBE09C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0D20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3247270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6EB1C78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354093E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097619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12AD9F5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29C581A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190AAE7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49D4E9AB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專業外語能力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336B" w14:textId="77777777" w:rsidR="00BE73A6" w:rsidRDefault="00CA6FB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51BC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6662C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寫作與閱讀（一）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A8DC3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3B4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7A03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D86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099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DC0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708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B42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709016B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BEB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C6F2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1DA9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BE07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寫作與閱讀（二）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5E005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F29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3FD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80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E8D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A42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0E45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5B23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7902BC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261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E705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7A2B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84CE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寫作與閱讀（三）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D416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369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4C1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F78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3B73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2D5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894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BC84E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09086B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650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90280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BD3F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DE13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英語口語訓練（一）：口語訓練與聽力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3D9E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B18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BDAA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F765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C646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0AF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015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4FA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C05A516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E3C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8A223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E5D1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593E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英語口語訓練（二）：口語訓練與閱讀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82F3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A5E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2720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1C1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951C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704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089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7168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B4554FA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EBA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058C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17A17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A0F7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英語口語訓練（三）：口語訓練與閱讀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D110D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3FA2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D9F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1E0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1D1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5981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407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B8BF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0957175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A94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D3F3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CBF3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6E55F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進階英語口語訓練：商用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3AEA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EED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5AB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EEB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1DE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2B8D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A866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ACA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7BDA45C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6E9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95EE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5CE10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065E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進階英語口語訓練：辯論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13B8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764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367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F8DC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53C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95F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FA8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E5C9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71FE77D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E5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31FE6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A879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15B4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進階英語口語訓練：新聞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7BDE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FFE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E8F0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8D8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9F5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F5F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31F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3A8C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7FBED47F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562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1BA9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FCE9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03A4F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進階英文寫作：創作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9CFF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DA9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F20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E2B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2B8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D76A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1A5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4E4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1301DE3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17E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FE370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0B37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1A6A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【英輔】英文作文（一）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E41C2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5C8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2C77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CFD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E75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D15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B1F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8BBA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9141A1D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7539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EEF06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75F3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DAAAA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【英輔】英文作文（二）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2F3A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741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CD7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ECA4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543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D24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5AF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A545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8C741B4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A06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6F67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6900A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0D6BB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【英輔】英語口語訓練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A8A97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A7B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B75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CC8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268E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854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290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4C55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210391B6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74A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F17A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A1C0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00B7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【英輔】閱讀指導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4EA2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9B1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373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519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817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99B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AEC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7D81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FF5AAF4" w14:textId="77777777">
        <w:trPr>
          <w:trHeight w:val="656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9B06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75F3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6C1E5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4722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【外文中心】選修英文：閱讀與口語訓練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AAE21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70C7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215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93CC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618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8F2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72F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50BE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2EB511E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21E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EE97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F5DE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0569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【外文中心】選修英文：學術聽說訓練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37D16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9D3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3A3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5E1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B94B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247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6CA3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28B4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E574A7C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A99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5F5" w14:textId="77777777" w:rsidR="00BE73A6" w:rsidRDefault="00BE73A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E761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F6C59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【外文中心】選修英文：英文寫作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72C3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9A4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A5DF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0A0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52ED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409E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14D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9824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7EE037B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53B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2139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5DF4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0FBD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【外文中心】選修英文：職場溝通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A50B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799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E44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588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347A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B55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FB1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1F5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576D090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87793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資訊應用能力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1FD7" w14:textId="77777777" w:rsidR="00BE73A6" w:rsidRDefault="00CA6FB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241FD" w14:textId="77777777" w:rsidR="00BE73A6" w:rsidRDefault="00CA6FB0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5A4D" w14:textId="77777777" w:rsidR="00BE73A6" w:rsidRDefault="00CA6FB0">
            <w:pPr>
              <w:snapToGrid w:val="0"/>
              <w:spacing w:line="400" w:lineRule="atLeast"/>
              <w:ind w:left="-103" w:right="-29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電腦輔助語言教學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7428C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B10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42DE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31B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A0CC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F92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11F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B3D5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80EB6D7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0A8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3A81" w14:textId="77777777" w:rsidR="00BE73A6" w:rsidRDefault="00BE73A6">
            <w:pPr>
              <w:spacing w:line="300" w:lineRule="exact"/>
              <w:ind w:firstLine="297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2475" w14:textId="77777777" w:rsidR="00BE73A6" w:rsidRDefault="00BE73A6">
            <w:pPr>
              <w:spacing w:line="300" w:lineRule="exact"/>
              <w:ind w:firstLine="283"/>
              <w:jc w:val="center"/>
              <w:rPr>
                <w:rFonts w:ascii="標楷體" w:eastAsia="標楷體" w:hAnsi="標楷體"/>
                <w:bCs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5BD2" w14:textId="77777777" w:rsidR="00BE73A6" w:rsidRDefault="00CA6FB0">
            <w:pPr>
              <w:snapToGrid w:val="0"/>
              <w:spacing w:line="400" w:lineRule="atLeast"/>
              <w:ind w:left="-101" w:right="-9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語料庫語言學與計算語言學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4D6D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19A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DBD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805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CDD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A68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081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96684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28B2CF3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044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553FC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B59F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B951E" w14:textId="77777777" w:rsidR="00BE73A6" w:rsidRDefault="00CA6FB0">
            <w:pPr>
              <w:snapToGrid w:val="0"/>
              <w:spacing w:line="400" w:lineRule="atLeast"/>
              <w:ind w:left="-101" w:right="-9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進階英語口語訓練：</w:t>
            </w:r>
          </w:p>
          <w:p w14:paraId="08945926" w14:textId="77777777" w:rsidR="00BE73A6" w:rsidRDefault="00CA6FB0">
            <w:pPr>
              <w:snapToGrid w:val="0"/>
              <w:spacing w:line="400" w:lineRule="atLeast"/>
              <w:ind w:left="-101" w:right="-9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新媒體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B197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D3D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186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E2B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013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85C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5CA8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D08B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57FDBD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58E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05C4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F43D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9F4E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【碩英】電腦輔助英語教學問題與研究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305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DAC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41E4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476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866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EBB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9E7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522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85234E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7EF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EA14" w14:textId="77777777" w:rsidR="00BE73A6" w:rsidRDefault="00BE73A6">
            <w:pPr>
              <w:spacing w:line="300" w:lineRule="exact"/>
              <w:ind w:firstLine="260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D004" w14:textId="77777777" w:rsidR="00BE73A6" w:rsidRDefault="00BE73A6">
            <w:pPr>
              <w:spacing w:line="300" w:lineRule="exact"/>
              <w:ind w:firstLine="248"/>
              <w:jc w:val="center"/>
              <w:rPr>
                <w:rFonts w:ascii="標楷體" w:eastAsia="標楷體" w:hAnsi="標楷體"/>
                <w:bCs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FF9F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【碩博英】英語教學專題：網路時代英語教學議題深究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24C41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43D1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A2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F2D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470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830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7E5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229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261A74BB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365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6D96" w14:textId="77777777" w:rsidR="00BE73A6" w:rsidRDefault="00BE73A6">
            <w:pPr>
              <w:spacing w:line="300" w:lineRule="exact"/>
              <w:ind w:firstLine="260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065C" w14:textId="77777777" w:rsidR="00BE73A6" w:rsidRDefault="00BE73A6">
            <w:pPr>
              <w:spacing w:line="300" w:lineRule="exact"/>
              <w:ind w:firstLine="248"/>
              <w:jc w:val="center"/>
              <w:rPr>
                <w:rFonts w:ascii="標楷體" w:eastAsia="標楷體" w:hAnsi="標楷體"/>
                <w:bCs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BC5C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【碩博英】語料庫語言學與語言教學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FCD17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E9F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417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233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CD1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DCD8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120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5BEE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446E01B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CF76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49F2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716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4D03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菁英商務英語：簡報與會議技巧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3D76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BBB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6D2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023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813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421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426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4A8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2E0BAB7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351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7F8F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6072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BEAE6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英語教學與社群媒體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7290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AE59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AAB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18E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00A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0E9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57D5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2FC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AAEAFF7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B4A7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專題製作能力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A5104" w14:textId="77777777" w:rsidR="00BE73A6" w:rsidRDefault="00CA6FB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0B4E" w14:textId="77777777" w:rsidR="00BE73A6" w:rsidRDefault="00CA6FB0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64C3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英語教學實務專題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753DF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9735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CEE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8A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FB3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127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725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102F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33F8E65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18F3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0DD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E6CA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8A162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進階英語口語訓練：電影與拍片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09D0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948E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A5A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BCE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E38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AA6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403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F93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3D439A6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834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D777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79FF7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6EE5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進階英文寫作：</w:t>
            </w:r>
          </w:p>
          <w:p w14:paraId="53BB0874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學術報告寫作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2BFF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B80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5E4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8D3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B0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8F5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CC4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ADCC5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52729A58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4651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817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DB494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543B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進階英文寫作：影片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135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6AB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8AE5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0A1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DCC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2A2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5FE0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E23A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115799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028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BA3C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34F9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010E4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進階英文寫作：</w:t>
            </w:r>
          </w:p>
          <w:p w14:paraId="41A4E2E7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語言學寫作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9D38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5D5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F818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9735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5D4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7146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E36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73D4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8AEEF14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5523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FE1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2B635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D589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進階英文寫作：</w:t>
            </w:r>
          </w:p>
          <w:p w14:paraId="3BE0D125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文學寫作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5341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C42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AFF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29A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634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677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534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ED5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BF1EF04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6A40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E773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F0E1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DA3A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從文化看世界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AD1E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E42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961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216D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277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F9E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392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764A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82C2221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494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77BE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A863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B41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【碩英】文化與英語教學專題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5658F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FA9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2BF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1F2D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6C6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E278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E5C5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77AF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68E9A01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369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EAB8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6BD5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BD48C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【碩英】研究與寫作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D699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A05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43A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492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F837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157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1FE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8476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7340E84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EAD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CD33C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926C" w14:textId="77777777" w:rsidR="00BE73A6" w:rsidRDefault="00BE73A6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E2C0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【碩英】研究方法與論文寫作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84FD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AC25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D603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FE53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FEF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318D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CB6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F39AB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5D286DC" w14:textId="77777777">
        <w:trPr>
          <w:trHeight w:val="51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DBD0A" w14:textId="77777777" w:rsidR="00BE73A6" w:rsidRDefault="00CA6FB0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職業倫理與態度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EF5E" w14:textId="77777777" w:rsidR="00BE73A6" w:rsidRDefault="00CA6FB0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0AE9C" w14:textId="77777777" w:rsidR="00BE73A6" w:rsidRDefault="00CA6FB0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選修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58C1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【博教】語言教師專業發展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EC43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7B7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55C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7989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C92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5B7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F76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E410E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01DB34F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786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7A2F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4AB1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5E9C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【傳院】傳播法規與倫理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07F9B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3D9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B35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47A4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F0C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0F7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BDD6F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D4A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3C48E9E8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BBF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B932C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F1C7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1D43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【法律】法律倫理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84F22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0A33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5DD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3AC3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1984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C0342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D38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49C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ADB9801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2381B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40F3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5549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3B567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【公行】公務倫理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E8C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717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6F9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5F468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EE6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ECB6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C421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00CD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FCC929F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34EE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ED87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2650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1B5D5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【哲學】倫理學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A65D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00C8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B9F0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01A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453B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75B7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A5F9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4002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1388B281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CE6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73961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056C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C925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【哲學】倫理學史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39CD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4518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939C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A80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1C03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8884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F93B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3F0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63160865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A79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77C5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A7E4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C22D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【企管】社會責任與倫理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0500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A3D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77CD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F2D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66F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0BF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939E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02C4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233E8265" w14:textId="77777777">
        <w:trPr>
          <w:trHeight w:val="567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F9C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8625A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DC9A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EBD8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【商院碩】企業社會責任與倫理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8686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A057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056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BAB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2C8A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821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DC5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A91C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7A239D8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33C2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75DC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77B4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F4C0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【哲學碩博】後設倫理學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6B1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A58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D58F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27456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F99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AA0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099C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7B50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40EC2800" w14:textId="77777777">
        <w:trPr>
          <w:trHeight w:val="510"/>
        </w:trPr>
        <w:tc>
          <w:tcPr>
            <w:tcW w:w="51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3801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45A0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B4A3" w14:textId="77777777" w:rsidR="00BE73A6" w:rsidRDefault="00BE73A6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9CD2" w14:textId="77777777" w:rsidR="00BE73A6" w:rsidRDefault="00CA6FB0">
            <w:pPr>
              <w:snapToGrid w:val="0"/>
              <w:spacing w:line="400" w:lineRule="atLeast"/>
              <w:ind w:left="-103" w:right="-2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【企管碩】企業倫理與公司治理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8E254" w14:textId="77777777" w:rsidR="00BE73A6" w:rsidRDefault="00CA6FB0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99A4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5FC59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BF05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F0BE" w14:textId="77777777" w:rsidR="00BE73A6" w:rsidRDefault="00BE73A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7F43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302A" w14:textId="77777777" w:rsidR="00BE73A6" w:rsidRDefault="00BE73A6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9ACA" w14:textId="77777777" w:rsidR="00BE73A6" w:rsidRDefault="00BE73A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73A6" w14:paraId="0209E665" w14:textId="77777777">
        <w:trPr>
          <w:trHeight w:val="567"/>
        </w:trPr>
        <w:tc>
          <w:tcPr>
            <w:tcW w:w="10748" w:type="dxa"/>
            <w:gridSpan w:val="1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6210" w14:textId="77777777" w:rsidR="00BE73A6" w:rsidRDefault="00CA6FB0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必備：_________學分     選備：___________學分      合計：_________學分</w:t>
            </w:r>
          </w:p>
        </w:tc>
      </w:tr>
      <w:tr w:rsidR="00BE73A6" w14:paraId="169C0D6A" w14:textId="77777777">
        <w:trPr>
          <w:trHeight w:val="109"/>
        </w:trPr>
        <w:tc>
          <w:tcPr>
            <w:tcW w:w="10748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8575B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備註說明</w:t>
            </w:r>
          </w:p>
        </w:tc>
      </w:tr>
      <w:tr w:rsidR="00BE73A6" w14:paraId="6CB4AC50" w14:textId="77777777">
        <w:trPr>
          <w:trHeight w:val="109"/>
        </w:trPr>
        <w:tc>
          <w:tcPr>
            <w:tcW w:w="10748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D55" w14:textId="77777777" w:rsidR="00BE73A6" w:rsidRDefault="00CA6FB0">
            <w:pPr>
              <w:pStyle w:val="a7"/>
              <w:numPr>
                <w:ilvl w:val="0"/>
                <w:numId w:val="1"/>
              </w:numPr>
              <w:ind w:left="308" w:hanging="3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師資培育之大學規劃科目須依據「十二年國民基本教育課程綱要」內涵訂定。</w:t>
            </w:r>
          </w:p>
          <w:p w14:paraId="5B92AE10" w14:textId="77777777" w:rsidR="00BE73A6" w:rsidRDefault="00CA6FB0">
            <w:pPr>
              <w:pStyle w:val="a7"/>
              <w:numPr>
                <w:ilvl w:val="0"/>
                <w:numId w:val="1"/>
              </w:numPr>
              <w:ind w:left="308" w:hanging="3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本表要求應修畢最低總學分數42學分，主修群及群加專長課程之最低學分數請依照各課程類別規劃修習（翻譯能力6學分，專業外語能力6學分，資訊應用能力4學分，專題製作能力4學分，職業倫理與態度2學分）。</w:t>
            </w:r>
          </w:p>
          <w:p w14:paraId="252C8324" w14:textId="77777777" w:rsidR="00BE73A6" w:rsidRDefault="00CA6FB0">
            <w:pPr>
              <w:pStyle w:val="a7"/>
              <w:numPr>
                <w:ilvl w:val="0"/>
                <w:numId w:val="1"/>
              </w:numPr>
              <w:ind w:left="308" w:hanging="3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修習本專門課程者，應取得符合相當於歐洲語言學習、教學、評量共同參考架構(Common European Framework of Reference for Languages: Learning, teaching, assessment，簡稱CEFR) B2級（含）以上英語相關考試檢定及格證書，請參照111學年度起修習「高級中等學校英文科」、「國民中學語文學習領域英語專長」、「中等學校語文領域英語文專長」師資生，應取得B2級以上英文檢定證明，且須包含聽、說、讀、寫4項檢測。如有缺漏仍需補足該項成績，該證書無年限之限制。</w:t>
            </w:r>
          </w:p>
          <w:p w14:paraId="37AFC210" w14:textId="77777777" w:rsidR="00BE73A6" w:rsidRDefault="00CA6FB0">
            <w:pPr>
              <w:pStyle w:val="a7"/>
              <w:numPr>
                <w:ilvl w:val="0"/>
                <w:numId w:val="1"/>
              </w:numPr>
              <w:ind w:left="308" w:hanging="308"/>
              <w:jc w:val="both"/>
            </w:pPr>
            <w:r>
              <w:rPr>
                <w:rFonts w:ascii="標楷體" w:eastAsia="標楷體" w:hAnsi="標楷體"/>
              </w:rPr>
              <w:t>依「技術及職業教育法」第24條第2項規定，高級中等學校職業群科師資職前教育課程應包括18小時 之業界實習。</w:t>
            </w:r>
          </w:p>
        </w:tc>
      </w:tr>
    </w:tbl>
    <w:p w14:paraId="1CFE43CE" w14:textId="77777777" w:rsidR="009C63E3" w:rsidRDefault="009C63E3" w:rsidP="009C63E3">
      <w:pPr>
        <w:spacing w:line="280" w:lineRule="exact"/>
        <w:rPr>
          <w:rFonts w:ascii="標楷體" w:eastAsia="標楷體" w:hAnsi="標楷體"/>
          <w:b/>
          <w:sz w:val="28"/>
          <w:szCs w:val="28"/>
        </w:rPr>
      </w:pPr>
    </w:p>
    <w:p w14:paraId="6866F541" w14:textId="26D952F6" w:rsidR="009C63E3" w:rsidRDefault="009C63E3" w:rsidP="009C63E3">
      <w:pPr>
        <w:spacing w:line="2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◎</w:t>
      </w:r>
      <w:r w:rsidRPr="000571FB">
        <w:rPr>
          <w:rFonts w:ascii="標楷體" w:eastAsia="標楷體" w:hAnsi="標楷體" w:hint="eastAsia"/>
          <w:b/>
          <w:sz w:val="28"/>
          <w:szCs w:val="28"/>
        </w:rPr>
        <w:t>繳交本表時，請將</w:t>
      </w:r>
      <w:r w:rsidRPr="000571FB">
        <w:rPr>
          <w:rFonts w:ascii="標楷體" w:eastAsia="標楷體" w:hAnsi="標楷體" w:hint="eastAsia"/>
          <w:b/>
          <w:sz w:val="28"/>
          <w:szCs w:val="28"/>
          <w:u w:val="single"/>
        </w:rPr>
        <w:t>成績單正本</w:t>
      </w:r>
      <w:r w:rsidRPr="000571FB">
        <w:rPr>
          <w:rFonts w:ascii="標楷體" w:eastAsia="標楷體" w:hAnsi="標楷體" w:hint="eastAsia"/>
          <w:b/>
          <w:sz w:val="28"/>
          <w:szCs w:val="28"/>
        </w:rPr>
        <w:t>裝訂於後。</w:t>
      </w:r>
    </w:p>
    <w:p w14:paraId="7A5067BA" w14:textId="77777777" w:rsidR="009C63E3" w:rsidRPr="00AE4CF8" w:rsidRDefault="009C63E3" w:rsidP="009C63E3">
      <w:pPr>
        <w:spacing w:line="280" w:lineRule="exact"/>
        <w:rPr>
          <w:rFonts w:ascii="標楷體" w:eastAsia="標楷體" w:hAnsi="標楷體" w:hint="eastAsia"/>
          <w:b/>
          <w:sz w:val="28"/>
          <w:szCs w:val="28"/>
        </w:rPr>
      </w:pPr>
      <w:bookmarkStart w:id="0" w:name="_GoBack"/>
      <w:bookmarkEnd w:id="0"/>
    </w:p>
    <w:tbl>
      <w:tblPr>
        <w:tblW w:w="9296" w:type="dxa"/>
        <w:tblInd w:w="14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8"/>
        <w:gridCol w:w="1972"/>
        <w:gridCol w:w="2348"/>
        <w:gridCol w:w="2348"/>
      </w:tblGrid>
      <w:tr w:rsidR="00191F53" w14:paraId="13A63E10" w14:textId="77777777" w:rsidTr="009C63E3">
        <w:trPr>
          <w:trHeight w:val="250"/>
        </w:trPr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FB75" w14:textId="77777777" w:rsidR="00191F53" w:rsidRDefault="00191F53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英語系系主任簽章</w:t>
            </w:r>
          </w:p>
        </w:tc>
        <w:tc>
          <w:tcPr>
            <w:tcW w:w="1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8FC5" w14:textId="77777777" w:rsidR="00191F53" w:rsidRDefault="00191F5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認定學分數</w:t>
            </w:r>
          </w:p>
        </w:tc>
        <w:tc>
          <w:tcPr>
            <w:tcW w:w="234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71AF2" w14:textId="5325FCC8" w:rsidR="00191F53" w:rsidRDefault="00191F53" w:rsidP="00191F5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英檢級數或成績</w:t>
            </w:r>
          </w:p>
        </w:tc>
        <w:tc>
          <w:tcPr>
            <w:tcW w:w="23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C515C" w14:textId="5B49538C" w:rsidR="00191F53" w:rsidRDefault="00191F5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□本科合格</w:t>
            </w:r>
          </w:p>
          <w:p w14:paraId="7869F343" w14:textId="77777777" w:rsidR="00191F53" w:rsidRDefault="00191F53">
            <w:r>
              <w:rPr>
                <w:rFonts w:ascii="標楷體" w:eastAsia="標楷體" w:hAnsi="標楷體"/>
                <w:b/>
              </w:rPr>
              <w:t>□本科未合格</w:t>
            </w:r>
          </w:p>
        </w:tc>
      </w:tr>
      <w:tr w:rsidR="00191F53" w14:paraId="5CC3222F" w14:textId="77777777" w:rsidTr="009C63E3">
        <w:trPr>
          <w:trHeight w:val="567"/>
        </w:trPr>
        <w:tc>
          <w:tcPr>
            <w:tcW w:w="26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B4DE" w14:textId="77777777" w:rsidR="00191F53" w:rsidRDefault="00191F5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28650" w14:textId="77777777" w:rsidR="00191F53" w:rsidRDefault="00191F5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F2CFD2" w14:textId="77777777" w:rsidR="00191F53" w:rsidRDefault="00191F5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760A2" w14:textId="3C717DC5" w:rsidR="00191F53" w:rsidRDefault="00191F5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5033E50" w14:textId="77777777" w:rsidR="00BE73A6" w:rsidRDefault="00BE73A6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10743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397"/>
        <w:gridCol w:w="900"/>
        <w:gridCol w:w="1620"/>
        <w:gridCol w:w="900"/>
        <w:gridCol w:w="540"/>
        <w:gridCol w:w="540"/>
        <w:gridCol w:w="1260"/>
        <w:gridCol w:w="1260"/>
        <w:gridCol w:w="900"/>
      </w:tblGrid>
      <w:tr w:rsidR="00BE73A6" w14:paraId="70DFC48C" w14:textId="77777777">
        <w:tc>
          <w:tcPr>
            <w:tcW w:w="732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A69B7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教育學分認定欄 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</w:rPr>
              <w:t>由學生確實填寫)</w:t>
            </w:r>
          </w:p>
        </w:tc>
        <w:tc>
          <w:tcPr>
            <w:tcW w:w="34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6579" w14:textId="77777777" w:rsidR="00BE73A6" w:rsidRDefault="00CA6FB0">
            <w:pPr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審核欄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</w:rPr>
              <w:t>(審核人員填寫)</w:t>
            </w:r>
          </w:p>
        </w:tc>
      </w:tr>
      <w:tr w:rsidR="00BE73A6" w14:paraId="3DEEB3FD" w14:textId="77777777">
        <w:trPr>
          <w:trHeight w:val="20"/>
        </w:trPr>
        <w:tc>
          <w:tcPr>
            <w:tcW w:w="282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416C9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規定專門科目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F477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學分數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2BBB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已修習專門科目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8F1C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學分數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9E76A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成績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F7080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可採認學分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BB1AB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審核人簽章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DECA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備註</w:t>
            </w:r>
          </w:p>
        </w:tc>
      </w:tr>
      <w:tr w:rsidR="00BE73A6" w14:paraId="7FA9B30E" w14:textId="77777777">
        <w:trPr>
          <w:trHeight w:val="90"/>
        </w:trPr>
        <w:tc>
          <w:tcPr>
            <w:tcW w:w="282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CB21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58C6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8F13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BC283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0A0A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CB11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下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362C" w14:textId="77777777" w:rsidR="00BE73A6" w:rsidRDefault="00BE73A6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1E82" w14:textId="77777777" w:rsidR="00BE73A6" w:rsidRDefault="00BE73A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4A0E" w14:textId="77777777" w:rsidR="00BE73A6" w:rsidRDefault="00BE73A6">
            <w:pPr>
              <w:rPr>
                <w:rFonts w:ascii="標楷體" w:eastAsia="標楷體" w:hAnsi="標楷體"/>
              </w:rPr>
            </w:pPr>
          </w:p>
        </w:tc>
      </w:tr>
      <w:tr w:rsidR="00BE73A6" w14:paraId="3BD26627" w14:textId="77777777">
        <w:trPr>
          <w:trHeight w:val="368"/>
        </w:trPr>
        <w:tc>
          <w:tcPr>
            <w:tcW w:w="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143A" w14:textId="77777777" w:rsidR="00BE73A6" w:rsidRDefault="00CA6F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BD87" w14:textId="77777777" w:rsidR="00BE73A6" w:rsidRDefault="00CA6F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分科教材教法與實習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B052" w14:textId="77777777" w:rsidR="00BE73A6" w:rsidRDefault="00CA6F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7102F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9F1C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8CC50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2FC6B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692B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575C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3BDD" w14:textId="77777777" w:rsidR="00BE73A6" w:rsidRDefault="00CA6F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必備</w:t>
            </w:r>
          </w:p>
        </w:tc>
      </w:tr>
    </w:tbl>
    <w:p w14:paraId="11A5A9FB" w14:textId="77777777" w:rsidR="00BE73A6" w:rsidRDefault="00BE73A6">
      <w:pPr>
        <w:rPr>
          <w:rFonts w:ascii="標楷體" w:eastAsia="標楷體" w:hAnsi="標楷體"/>
        </w:rPr>
      </w:pPr>
    </w:p>
    <w:tbl>
      <w:tblPr>
        <w:tblW w:w="5760" w:type="dxa"/>
        <w:tblInd w:w="49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3060"/>
      </w:tblGrid>
      <w:tr w:rsidR="00BE73A6" w14:paraId="3C6D7007" w14:textId="77777777"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6C46C" w14:textId="77777777" w:rsidR="00BE73A6" w:rsidRDefault="00CA6FB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師資培育中心主任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2C97" w14:textId="77777777" w:rsidR="00BE73A6" w:rsidRDefault="00CA6FB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師資培育中心承辦人</w:t>
            </w:r>
          </w:p>
        </w:tc>
      </w:tr>
      <w:tr w:rsidR="00BE73A6" w14:paraId="11C8F42E" w14:textId="77777777"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87D8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  <w:p w14:paraId="4ABB585D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BB09" w14:textId="77777777" w:rsidR="00BE73A6" w:rsidRDefault="00BE73A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54C4D1E" w14:textId="77777777" w:rsidR="00BE73A6" w:rsidRDefault="00BE73A6">
      <w:pPr>
        <w:snapToGrid w:val="0"/>
        <w:jc w:val="center"/>
        <w:rPr>
          <w:rFonts w:eastAsia="標楷體"/>
          <w:b/>
          <w:sz w:val="32"/>
          <w:szCs w:val="32"/>
        </w:rPr>
      </w:pPr>
    </w:p>
    <w:p w14:paraId="3B3771E2" w14:textId="77777777" w:rsidR="00BE73A6" w:rsidRDefault="00CA6FB0">
      <w:pPr>
        <w:pageBreakBefore/>
        <w:snapToGrid w:val="0"/>
        <w:jc w:val="center"/>
      </w:pPr>
      <w:r>
        <w:rPr>
          <w:rFonts w:eastAsia="標楷體"/>
          <w:b/>
          <w:sz w:val="32"/>
          <w:szCs w:val="32"/>
          <w:lang w:eastAsia="zh-HK"/>
        </w:rPr>
        <w:t>中等學校語文領域</w:t>
      </w:r>
      <w:r>
        <w:rPr>
          <w:rFonts w:eastAsia="標楷體"/>
          <w:b/>
          <w:sz w:val="32"/>
          <w:szCs w:val="32"/>
        </w:rPr>
        <w:t>英語</w:t>
      </w:r>
      <w:r>
        <w:rPr>
          <w:rFonts w:eastAsia="標楷體"/>
          <w:b/>
          <w:sz w:val="32"/>
          <w:szCs w:val="32"/>
          <w:lang w:eastAsia="zh-HK"/>
        </w:rPr>
        <w:t>文</w:t>
      </w:r>
      <w:r>
        <w:rPr>
          <w:rFonts w:eastAsia="標楷體"/>
          <w:b/>
          <w:sz w:val="32"/>
          <w:szCs w:val="32"/>
        </w:rPr>
        <w:t>專長符合相當於</w:t>
      </w:r>
      <w:r>
        <w:rPr>
          <w:rFonts w:eastAsia="標楷體"/>
          <w:b/>
          <w:sz w:val="32"/>
          <w:szCs w:val="32"/>
        </w:rPr>
        <w:t>CEFR</w:t>
      </w:r>
      <w:r>
        <w:rPr>
          <w:rFonts w:eastAsia="標楷體"/>
          <w:b/>
          <w:sz w:val="32"/>
          <w:szCs w:val="32"/>
        </w:rPr>
        <w:t>語言參考架構</w:t>
      </w:r>
      <w:r>
        <w:rPr>
          <w:rFonts w:eastAsia="標楷體"/>
          <w:b/>
          <w:sz w:val="32"/>
          <w:szCs w:val="32"/>
        </w:rPr>
        <w:t>B2</w:t>
      </w:r>
      <w:r>
        <w:rPr>
          <w:rFonts w:eastAsia="標楷體"/>
          <w:b/>
          <w:sz w:val="32"/>
          <w:szCs w:val="32"/>
        </w:rPr>
        <w:t>級之各項英語檢定考試標準參照表</w:t>
      </w:r>
    </w:p>
    <w:p w14:paraId="5918B9DA" w14:textId="77777777" w:rsidR="00BE73A6" w:rsidRDefault="00CA6FB0">
      <w:pPr>
        <w:snapToGrid w:val="0"/>
        <w:jc w:val="center"/>
        <w:outlineLvl w:val="1"/>
        <w:rPr>
          <w:rFonts w:eastAsia="標楷體"/>
          <w:iCs/>
        </w:rPr>
      </w:pPr>
      <w:r>
        <w:rPr>
          <w:rFonts w:eastAsia="標楷體"/>
          <w:iCs/>
        </w:rPr>
        <w:t>Common European Framework of Reference for Languages: Learning, teaching, assessment</w:t>
      </w:r>
    </w:p>
    <w:p w14:paraId="249EB65D" w14:textId="77777777" w:rsidR="00BE73A6" w:rsidRDefault="00CA6FB0">
      <w:pPr>
        <w:snapToGrid w:val="0"/>
        <w:jc w:val="center"/>
        <w:outlineLvl w:val="1"/>
      </w:pPr>
      <w:r>
        <w:rPr>
          <w:rFonts w:eastAsia="標楷體"/>
          <w:iCs/>
        </w:rPr>
        <w:t xml:space="preserve"> (</w:t>
      </w:r>
      <w:r>
        <w:rPr>
          <w:rFonts w:eastAsia="標楷體"/>
          <w:iCs/>
        </w:rPr>
        <w:t>簡稱</w:t>
      </w:r>
      <w:r>
        <w:rPr>
          <w:rFonts w:eastAsia="標楷體"/>
          <w:iCs/>
        </w:rPr>
        <w:t>CEFR) B2</w:t>
      </w:r>
      <w:r>
        <w:rPr>
          <w:rFonts w:eastAsia="標楷體"/>
          <w:iCs/>
        </w:rPr>
        <w:t>級以上英語相關考試檢定及格證書</w:t>
      </w:r>
    </w:p>
    <w:p w14:paraId="77C6E346" w14:textId="77777777" w:rsidR="00BE73A6" w:rsidRDefault="00CA6FB0">
      <w:pPr>
        <w:snapToGrid w:val="0"/>
        <w:jc w:val="right"/>
        <w:outlineLvl w:val="1"/>
      </w:pPr>
      <w:r>
        <w:rPr>
          <w:rFonts w:eastAsia="標楷體"/>
          <w:b/>
          <w:iCs/>
          <w:kern w:val="0"/>
        </w:rPr>
        <w:t>(113.03.12</w:t>
      </w:r>
      <w:r>
        <w:rPr>
          <w:rFonts w:eastAsia="標楷體"/>
          <w:b/>
          <w:iCs/>
          <w:kern w:val="0"/>
        </w:rPr>
        <w:t>修正</w:t>
      </w:r>
      <w:r>
        <w:rPr>
          <w:rFonts w:eastAsia="標楷體"/>
          <w:b/>
          <w:iCs/>
          <w:kern w:val="0"/>
        </w:rPr>
        <w:t>)</w:t>
      </w:r>
    </w:p>
    <w:tbl>
      <w:tblPr>
        <w:tblW w:w="110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7"/>
        <w:gridCol w:w="2303"/>
        <w:gridCol w:w="1259"/>
        <w:gridCol w:w="5315"/>
      </w:tblGrid>
      <w:tr w:rsidR="00BE73A6" w14:paraId="7A2EBB8E" w14:textId="77777777">
        <w:trPr>
          <w:trHeight w:val="543"/>
          <w:jc w:val="center"/>
        </w:trPr>
        <w:tc>
          <w:tcPr>
            <w:tcW w:w="220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9FE4D" w14:textId="77777777" w:rsidR="00BE73A6" w:rsidRDefault="00CA6FB0">
            <w:pPr>
              <w:snapToGrid w:val="0"/>
              <w:jc w:val="center"/>
            </w:pPr>
            <w:r>
              <w:rPr>
                <w:rFonts w:eastAsia="標楷體"/>
                <w:b/>
              </w:rPr>
              <w:t>考試名稱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8BD7" w14:textId="77777777" w:rsidR="00BE73A6" w:rsidRDefault="00CA6FB0">
            <w:pPr>
              <w:snapToGrid w:val="0"/>
              <w:jc w:val="center"/>
            </w:pPr>
            <w:r>
              <w:rPr>
                <w:rFonts w:eastAsia="標楷體"/>
                <w:b/>
              </w:rPr>
              <w:t>符合相當於</w:t>
            </w:r>
            <w:r>
              <w:rPr>
                <w:rFonts w:eastAsia="標楷體"/>
                <w:b/>
              </w:rPr>
              <w:t>CEFR</w:t>
            </w:r>
            <w:r>
              <w:rPr>
                <w:rFonts w:eastAsia="標楷體"/>
                <w:b/>
              </w:rPr>
              <w:t>語言參考架構</w:t>
            </w:r>
            <w:r>
              <w:rPr>
                <w:rFonts w:eastAsia="標楷體"/>
                <w:b/>
              </w:rPr>
              <w:t>B2</w:t>
            </w:r>
            <w:r>
              <w:rPr>
                <w:rFonts w:eastAsia="標楷體"/>
                <w:b/>
              </w:rPr>
              <w:t>級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含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以上英語檢定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A95F7" w14:textId="77777777" w:rsidR="00BE73A6" w:rsidRDefault="00CA6FB0">
            <w:pPr>
              <w:snapToGrid w:val="0"/>
              <w:jc w:val="center"/>
            </w:pPr>
            <w:r>
              <w:rPr>
                <w:rFonts w:eastAsia="標楷體"/>
                <w:b/>
              </w:rPr>
              <w:t>考試項目</w:t>
            </w:r>
          </w:p>
        </w:tc>
        <w:tc>
          <w:tcPr>
            <w:tcW w:w="53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FCEC" w14:textId="77777777" w:rsidR="00BE73A6" w:rsidRDefault="00CA6FB0">
            <w:pPr>
              <w:snapToGrid w:val="0"/>
              <w:jc w:val="center"/>
            </w:pPr>
            <w:r>
              <w:rPr>
                <w:rFonts w:eastAsia="標楷體"/>
                <w:b/>
              </w:rPr>
              <w:t>備</w:t>
            </w:r>
            <w:r>
              <w:rPr>
                <w:rFonts w:eastAsia="標楷體"/>
                <w:b/>
              </w:rPr>
              <w:t xml:space="preserve">    </w:t>
            </w:r>
            <w:r>
              <w:rPr>
                <w:rFonts w:eastAsia="標楷體"/>
                <w:b/>
              </w:rPr>
              <w:t>註</w:t>
            </w:r>
          </w:p>
        </w:tc>
      </w:tr>
      <w:tr w:rsidR="00BE73A6" w14:paraId="2426EA24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1DE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全民英檢</w:t>
            </w:r>
            <w:r>
              <w:rPr>
                <w:rFonts w:eastAsia="標楷體"/>
              </w:rPr>
              <w:t>(GEPT)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6010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中高級複試通過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3FB8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6410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可</w:t>
            </w:r>
            <w:r>
              <w:rPr>
                <w:rFonts w:eastAsia="標楷體"/>
                <w:lang w:eastAsia="zh-HK"/>
              </w:rPr>
              <w:t>擇</w:t>
            </w:r>
            <w:r>
              <w:rPr>
                <w:rFonts w:eastAsia="標楷體"/>
              </w:rPr>
              <w:t>下列任一方式報考：</w:t>
            </w:r>
          </w:p>
          <w:p w14:paraId="42089B2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兩階段考：「聽讀」成績通過後，考「說寫」。</w:t>
            </w:r>
          </w:p>
          <w:p w14:paraId="5F34B268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一日考：「聽讀說寫」合併一天考完。</w:t>
            </w:r>
          </w:p>
          <w:p w14:paraId="03AD2311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LTTC</w:t>
            </w:r>
            <w:r>
              <w:rPr>
                <w:rFonts w:eastAsia="標楷體"/>
              </w:rPr>
              <w:t>財團法人語言訓練測驗中心。</w:t>
            </w:r>
          </w:p>
        </w:tc>
      </w:tr>
      <w:tr w:rsidR="00BE73A6" w14:paraId="728623F2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2BF1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外語能力測驗</w:t>
            </w:r>
            <w:r>
              <w:rPr>
                <w:rFonts w:eastAsia="標楷體"/>
              </w:rPr>
              <w:t>(FLPT)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6D41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筆試（含聽力、用法、字彙與閱讀）</w:t>
            </w:r>
            <w:r>
              <w:rPr>
                <w:rFonts w:eastAsia="標楷體"/>
              </w:rPr>
              <w:t>195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S-2+</w:t>
            </w:r>
          </w:p>
          <w:p w14:paraId="747F32FF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寫作</w:t>
            </w:r>
            <w:r>
              <w:rPr>
                <w:rFonts w:eastAsia="標楷體"/>
              </w:rPr>
              <w:t>B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5F6A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D4C3C" w14:textId="77777777" w:rsidR="00BE73A6" w:rsidRDefault="00CA6FB0">
            <w:pPr>
              <w:numPr>
                <w:ilvl w:val="0"/>
                <w:numId w:val="2"/>
              </w:numPr>
              <w:snapToGrid w:val="0"/>
              <w:jc w:val="both"/>
              <w:textAlignment w:val="auto"/>
            </w:pPr>
            <w:r>
              <w:rPr>
                <w:rFonts w:eastAsia="標楷體"/>
              </w:rPr>
              <w:t>英語測驗分筆試（含聽力、用法、字彙與閱讀）、口試、寫作測驗。受理單項或多項合併報考。</w:t>
            </w:r>
          </w:p>
          <w:p w14:paraId="4A4274C2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LTTC</w:t>
            </w:r>
            <w:r>
              <w:rPr>
                <w:rFonts w:eastAsia="標楷體"/>
              </w:rPr>
              <w:t>財團法人語言訓練測驗中心。</w:t>
            </w:r>
          </w:p>
        </w:tc>
      </w:tr>
      <w:tr w:rsidR="00BE73A6" w14:paraId="6F741BB2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E337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托福</w:t>
            </w:r>
            <w:r>
              <w:rPr>
                <w:rFonts w:eastAsia="標楷體"/>
              </w:rPr>
              <w:t>iBT</w:t>
            </w:r>
            <w:r>
              <w:rPr>
                <w:rFonts w:eastAsia="標楷體"/>
              </w:rPr>
              <w:t>測驗</w:t>
            </w:r>
            <w:r>
              <w:rPr>
                <w:rFonts w:eastAsia="標楷體"/>
              </w:rPr>
              <w:br/>
              <w:t xml:space="preserve">  (</w:t>
            </w:r>
            <w:r>
              <w:rPr>
                <w:rFonts w:eastAsia="標楷體"/>
              </w:rPr>
              <w:t>網路型態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  <w:t>(TOEFL iBT)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88D3" w14:textId="77777777" w:rsidR="00BE73A6" w:rsidRDefault="00CA6FB0">
            <w:pPr>
              <w:snapToGrid w:val="0"/>
            </w:pPr>
            <w:r>
              <w:rPr>
                <w:rFonts w:eastAsia="標楷體"/>
                <w:b/>
                <w:shd w:val="clear" w:color="auto" w:fill="FFFFFF"/>
              </w:rPr>
              <w:t>2015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年更新前</w:t>
            </w:r>
            <w:r>
              <w:rPr>
                <w:rFonts w:eastAsia="標楷體"/>
                <w:lang w:eastAsia="zh-HK"/>
              </w:rPr>
              <w:t>:</w:t>
            </w:r>
          </w:p>
          <w:p w14:paraId="6E67EA4E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聽力</w:t>
            </w:r>
            <w:r>
              <w:rPr>
                <w:rFonts w:eastAsia="標楷體"/>
              </w:rPr>
              <w:t>21</w:t>
            </w:r>
            <w:r>
              <w:rPr>
                <w:rFonts w:eastAsia="標楷體"/>
              </w:rPr>
              <w:t>；閱讀</w:t>
            </w:r>
            <w:r>
              <w:rPr>
                <w:rFonts w:eastAsia="標楷體"/>
              </w:rPr>
              <w:t>22</w:t>
            </w:r>
          </w:p>
          <w:p w14:paraId="2394A281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23</w:t>
            </w:r>
            <w:r>
              <w:rPr>
                <w:rFonts w:eastAsia="標楷體"/>
              </w:rPr>
              <w:t>；寫作</w:t>
            </w:r>
            <w:r>
              <w:rPr>
                <w:rFonts w:eastAsia="標楷體"/>
              </w:rPr>
              <w:t>21</w:t>
            </w:r>
          </w:p>
          <w:p w14:paraId="182B058F" w14:textId="77777777" w:rsidR="00BE73A6" w:rsidRDefault="00CA6FB0">
            <w:pPr>
              <w:snapToGrid w:val="0"/>
            </w:pPr>
            <w:r>
              <w:rPr>
                <w:rFonts w:eastAsia="標楷體"/>
                <w:b/>
                <w:shd w:val="clear" w:color="auto" w:fill="FFFFFF"/>
              </w:rPr>
              <w:t>2015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年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(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含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)</w:t>
            </w:r>
            <w:r>
              <w:rPr>
                <w:rFonts w:eastAsia="標楷體"/>
                <w:b/>
                <w:shd w:val="clear" w:color="auto" w:fill="FFFFFF"/>
                <w:lang w:eastAsia="zh-HK"/>
              </w:rPr>
              <w:t>更新後</w:t>
            </w:r>
            <w:r>
              <w:rPr>
                <w:rFonts w:eastAsia="標楷體"/>
              </w:rPr>
              <w:t>:</w:t>
            </w:r>
          </w:p>
          <w:p w14:paraId="4580F87E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聽力</w:t>
            </w:r>
            <w:r>
              <w:rPr>
                <w:rFonts w:eastAsia="標楷體"/>
              </w:rPr>
              <w:t>17</w:t>
            </w:r>
            <w:r>
              <w:rPr>
                <w:rFonts w:eastAsia="標楷體"/>
              </w:rPr>
              <w:t>；閱讀</w:t>
            </w:r>
            <w:r>
              <w:rPr>
                <w:rFonts w:eastAsia="標楷體"/>
              </w:rPr>
              <w:t>18</w:t>
            </w:r>
          </w:p>
          <w:p w14:paraId="7FC9E6CA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20</w:t>
            </w:r>
            <w:r>
              <w:rPr>
                <w:rFonts w:eastAsia="標楷體"/>
              </w:rPr>
              <w:t>；寫作</w:t>
            </w:r>
            <w:r>
              <w:rPr>
                <w:rFonts w:eastAsia="標楷體"/>
              </w:rPr>
              <w:t>17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DE9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804D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無分項考試。</w:t>
            </w:r>
          </w:p>
          <w:p w14:paraId="152DF96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成績須符合各分項標準。</w:t>
            </w:r>
          </w:p>
          <w:p w14:paraId="1FC54EFE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臺灣區代表忠欣股份有限公司。</w:t>
            </w:r>
            <w:r>
              <w:t>http://www.toefl.com.tw/newpdf/CEFR%20TOEFL_20160127.pdf</w:t>
            </w:r>
          </w:p>
        </w:tc>
      </w:tr>
      <w:tr w:rsidR="00BE73A6" w14:paraId="12001A29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690F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雅思</w:t>
            </w:r>
            <w:r>
              <w:rPr>
                <w:rFonts w:eastAsia="標楷體"/>
              </w:rPr>
              <w:t>(IELTS)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45C8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5.5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FE19F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740B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無分項考試。</w:t>
            </w:r>
          </w:p>
          <w:p w14:paraId="69A39752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資料參考：英國劍橋大學語言測評考試院。</w:t>
            </w:r>
          </w:p>
          <w:p w14:paraId="43F11003" w14:textId="77777777" w:rsidR="00BE73A6" w:rsidRDefault="00CA6FB0">
            <w:pPr>
              <w:snapToGrid w:val="0"/>
              <w:ind w:left="357"/>
            </w:pPr>
            <w:r>
              <w:t>https://www.ielts.org/about-ielts/ielts-in-cefr-scale</w:t>
            </w:r>
          </w:p>
        </w:tc>
      </w:tr>
      <w:tr w:rsidR="00BE73A6" w14:paraId="189C00C7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4CEB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劍橋五級國際英語認證</w:t>
            </w:r>
            <w:r>
              <w:rPr>
                <w:rFonts w:eastAsia="標楷體"/>
              </w:rPr>
              <w:t>(Cambridge English)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ABC9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Cambridge English : First</w:t>
            </w:r>
          </w:p>
          <w:p w14:paraId="4CEA24BF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(FCE)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8E5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D9CD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無分項考試。</w:t>
            </w:r>
          </w:p>
          <w:p w14:paraId="6AFD75C5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資料參考：英國劍橋大學語言測評考試院。</w:t>
            </w:r>
          </w:p>
        </w:tc>
      </w:tr>
      <w:tr w:rsidR="00BE73A6" w14:paraId="2AD2F809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8FA9" w14:textId="77777777" w:rsidR="00BE73A6" w:rsidRDefault="00CA6FB0">
            <w:pPr>
              <w:snapToGrid w:val="0"/>
            </w:pPr>
            <w:r>
              <w:rPr>
                <w:rFonts w:eastAsia="標楷體"/>
                <w:lang w:eastAsia="zh-HK"/>
              </w:rPr>
              <w:t>劍橋領思英語檢測</w:t>
            </w:r>
            <w:r>
              <w:rPr>
                <w:rFonts w:eastAsia="標楷體"/>
              </w:rPr>
              <w:t>(Linguaskill)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172B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160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9F1D" w14:textId="77777777" w:rsidR="00BE73A6" w:rsidRDefault="00CA6FB0">
            <w:pPr>
              <w:snapToGrid w:val="0"/>
            </w:pPr>
            <w:r>
              <w:rPr>
                <w:rFonts w:eastAsia="標楷體"/>
                <w:lang w:eastAsia="zh-HK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81B37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  <w:lang w:eastAsia="zh-HK"/>
              </w:rPr>
              <w:t>分項測驗：聽讀測驗、口說測驗、寫作測驗</w:t>
            </w:r>
          </w:p>
          <w:p w14:paraId="4058D43D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  <w:lang w:eastAsia="zh-HK"/>
              </w:rPr>
              <w:t>劍橋領思英語檢測</w:t>
            </w:r>
            <w:r>
              <w:t xml:space="preserve"> https://www.lsenglish.com.tw/test_cefr.php</w:t>
            </w:r>
          </w:p>
        </w:tc>
      </w:tr>
      <w:tr w:rsidR="00BE73A6" w14:paraId="6D4B3AB9" w14:textId="77777777">
        <w:trPr>
          <w:trHeight w:val="629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3CDE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劍橋博思職場英語檢測</w:t>
            </w:r>
            <w:r>
              <w:rPr>
                <w:rFonts w:eastAsia="標楷體"/>
              </w:rPr>
              <w:t>(BULATS)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1B6A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The Association of Language Testers in Europe</w:t>
            </w:r>
          </w:p>
          <w:p w14:paraId="75369AA1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(ALTE) Level 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0CB2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EC6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聽、說、讀、寫可分項單考。</w:t>
            </w:r>
          </w:p>
          <w:p w14:paraId="528FAF77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資料參考：英國劍橋大學語言測評考試院。</w:t>
            </w:r>
          </w:p>
        </w:tc>
      </w:tr>
      <w:tr w:rsidR="00BE73A6" w14:paraId="4536E378" w14:textId="77777777">
        <w:trPr>
          <w:trHeight w:val="629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CAE2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PTE</w:t>
            </w:r>
            <w:r>
              <w:rPr>
                <w:rFonts w:eastAsia="標楷體"/>
              </w:rPr>
              <w:t>學術英語考試</w:t>
            </w:r>
            <w:r>
              <w:rPr>
                <w:rFonts w:eastAsia="標楷體"/>
              </w:rPr>
              <w:t>(PTE-A)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2DB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聽力</w:t>
            </w:r>
            <w:r>
              <w:rPr>
                <w:rFonts w:eastAsia="標楷體"/>
              </w:rPr>
              <w:t>59</w:t>
            </w:r>
            <w:r>
              <w:rPr>
                <w:rFonts w:eastAsia="標楷體"/>
              </w:rPr>
              <w:t>；閱讀</w:t>
            </w:r>
            <w:r>
              <w:rPr>
                <w:rFonts w:eastAsia="標楷體"/>
              </w:rPr>
              <w:t>59</w:t>
            </w:r>
          </w:p>
          <w:p w14:paraId="4DE2E228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59</w:t>
            </w:r>
            <w:r>
              <w:rPr>
                <w:rFonts w:eastAsia="標楷體"/>
              </w:rPr>
              <w:t>；寫作</w:t>
            </w:r>
            <w:r>
              <w:rPr>
                <w:rFonts w:eastAsia="標楷體"/>
              </w:rPr>
              <w:t>59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EB1B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24BB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無分項考試。</w:t>
            </w:r>
          </w:p>
          <w:p w14:paraId="0E8FDD13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成績須符合各分項標準。</w:t>
            </w:r>
          </w:p>
          <w:p w14:paraId="4020CBCA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資料參考：台灣培生教育出版股份有限公司。</w:t>
            </w:r>
          </w:p>
        </w:tc>
      </w:tr>
      <w:tr w:rsidR="00BE73A6" w14:paraId="39CD47B3" w14:textId="77777777">
        <w:trPr>
          <w:trHeight w:val="629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3953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安格國際英檢測驗</w:t>
            </w:r>
            <w:r>
              <w:rPr>
                <w:rFonts w:eastAsia="標楷體"/>
              </w:rPr>
              <w:t>(Anglia)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10F9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Advanced level</w:t>
            </w:r>
            <w:r>
              <w:rPr>
                <w:rFonts w:eastAsia="標楷體"/>
              </w:rPr>
              <w:t>中高級測驗須獲得</w:t>
            </w:r>
            <w:r>
              <w:rPr>
                <w:rFonts w:eastAsia="標楷體"/>
              </w:rPr>
              <w:t>PASS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 xml:space="preserve">MERIT 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DISTINCTION</w:t>
            </w:r>
            <w:r>
              <w:rPr>
                <w:rFonts w:eastAsia="標楷體"/>
              </w:rPr>
              <w:t>的成績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08E8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8E10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「聽讀寫」合併考；「口說」為選考，不能單獨報考口說。</w:t>
            </w:r>
          </w:p>
          <w:p w14:paraId="0C0DD73A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成績須符合</w:t>
            </w:r>
            <w:r>
              <w:rPr>
                <w:rFonts w:eastAsia="標楷體"/>
              </w:rPr>
              <w:t>PASS</w:t>
            </w:r>
            <w:r>
              <w:rPr>
                <w:rFonts w:eastAsia="標楷體"/>
              </w:rPr>
              <w:t>或以上成績。</w:t>
            </w:r>
          </w:p>
          <w:p w14:paraId="0A0696A1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資料參考：英國安格國際英檢。</w:t>
            </w:r>
          </w:p>
        </w:tc>
      </w:tr>
      <w:tr w:rsidR="00BE73A6" w14:paraId="1D469527" w14:textId="77777777">
        <w:trPr>
          <w:trHeight w:val="510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741F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多益英語測驗</w:t>
            </w:r>
            <w:r>
              <w:rPr>
                <w:rFonts w:eastAsia="標楷體"/>
              </w:rPr>
              <w:t>(TOEIC)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97C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聽力</w:t>
            </w:r>
            <w:r>
              <w:rPr>
                <w:rFonts w:eastAsia="標楷體"/>
              </w:rPr>
              <w:t>400</w:t>
            </w:r>
            <w:r>
              <w:rPr>
                <w:rFonts w:eastAsia="標楷體"/>
              </w:rPr>
              <w:t>；閱讀</w:t>
            </w:r>
            <w:r>
              <w:rPr>
                <w:rFonts w:eastAsia="標楷體"/>
              </w:rPr>
              <w:t>385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E1A5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聽讀</w:t>
            </w:r>
            <w:r>
              <w:rPr>
                <w:rFonts w:eastAsia="標楷體"/>
                <w:b/>
              </w:rPr>
              <w:t>*</w:t>
            </w:r>
          </w:p>
          <w:p w14:paraId="433B58CC" w14:textId="77777777" w:rsidR="00BE73A6" w:rsidRDefault="00CA6FB0">
            <w:pPr>
              <w:snapToGrid w:val="0"/>
            </w:pPr>
            <w:r>
              <w:rPr>
                <w:rFonts w:eastAsia="標楷體"/>
                <w:b/>
              </w:rPr>
              <w:t>需另補齊「說、寫」考試成績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6C7D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「聽、讀」合併考。</w:t>
            </w:r>
          </w:p>
          <w:p w14:paraId="2EB0E43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成績須符合各分項標準。</w:t>
            </w:r>
          </w:p>
          <w:p w14:paraId="532F9534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多益英語測驗字</w:t>
            </w:r>
            <w:r>
              <w:rPr>
                <w:rFonts w:eastAsia="標楷體"/>
              </w:rPr>
              <w:t>2008</w:t>
            </w:r>
            <w:r>
              <w:rPr>
                <w:rFonts w:eastAsia="標楷體"/>
              </w:rPr>
              <w:t>年全面改制後已無新制或傳統之分。</w:t>
            </w:r>
          </w:p>
          <w:p w14:paraId="637BBE76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24</w:t>
            </w:r>
            <w:r>
              <w:rPr>
                <w:rFonts w:eastAsia="標楷體"/>
              </w:rPr>
              <w:t>日忠益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>132</w:t>
            </w:r>
            <w:r>
              <w:rPr>
                <w:rFonts w:eastAsia="標楷體"/>
              </w:rPr>
              <w:t>號函修正。</w:t>
            </w:r>
          </w:p>
        </w:tc>
      </w:tr>
      <w:tr w:rsidR="00BE73A6" w14:paraId="24371D9C" w14:textId="77777777">
        <w:trPr>
          <w:trHeight w:val="510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BC4E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多益口說與寫作測驗</w:t>
            </w:r>
            <w:r>
              <w:rPr>
                <w:rFonts w:eastAsia="標楷體"/>
              </w:rPr>
              <w:t>(TOEIC Speaking and Writing Tests)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CC95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160</w:t>
            </w:r>
            <w:r>
              <w:rPr>
                <w:rFonts w:eastAsia="標楷體"/>
              </w:rPr>
              <w:t>；寫作</w:t>
            </w:r>
            <w:r>
              <w:rPr>
                <w:rFonts w:eastAsia="標楷體"/>
              </w:rPr>
              <w:t>150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5E93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說寫</w:t>
            </w:r>
            <w:r>
              <w:rPr>
                <w:rFonts w:eastAsia="標楷體"/>
                <w:b/>
              </w:rPr>
              <w:t>*</w:t>
            </w:r>
          </w:p>
          <w:p w14:paraId="4D81FD5A" w14:textId="77777777" w:rsidR="00BE73A6" w:rsidRDefault="00CA6FB0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需另補齊「聽、讀」考試成績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384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「說、寫」合併考；可單考「口說」。</w:t>
            </w:r>
          </w:p>
          <w:p w14:paraId="713868FC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成績須符合各分項標準。</w:t>
            </w:r>
          </w:p>
          <w:p w14:paraId="1C20750C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24</w:t>
            </w:r>
            <w:r>
              <w:rPr>
                <w:rFonts w:eastAsia="標楷體"/>
              </w:rPr>
              <w:t>日忠益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>132</w:t>
            </w:r>
            <w:r>
              <w:rPr>
                <w:rFonts w:eastAsia="標楷體"/>
              </w:rPr>
              <w:t>號函修正。</w:t>
            </w:r>
          </w:p>
        </w:tc>
      </w:tr>
      <w:tr w:rsidR="00BE73A6" w14:paraId="257BD05C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7B1C0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傳統多益英語測驗</w:t>
            </w:r>
            <w:r>
              <w:rPr>
                <w:rFonts w:eastAsia="標楷體"/>
              </w:rPr>
              <w:t>(TOEIC)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08EA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750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BDB8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聽讀</w:t>
            </w:r>
            <w:r>
              <w:rPr>
                <w:rFonts w:eastAsia="標楷體"/>
                <w:b/>
              </w:rPr>
              <w:t>*</w:t>
            </w:r>
          </w:p>
          <w:p w14:paraId="599804F9" w14:textId="77777777" w:rsidR="00BE73A6" w:rsidRDefault="00CA6FB0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需另補齊「說、寫」考試成績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A916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傳統多益成績採認標準採總分制。</w:t>
            </w:r>
          </w:p>
          <w:p w14:paraId="7F7A88A8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此項考試自</w:t>
            </w:r>
            <w:r>
              <w:rPr>
                <w:rFonts w:eastAsia="標楷體"/>
              </w:rPr>
              <w:t>98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8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31</w:t>
            </w:r>
            <w:r>
              <w:rPr>
                <w:rFonts w:eastAsia="標楷體"/>
              </w:rPr>
              <w:t>日起停考，故成績依行政院</w:t>
            </w:r>
            <w:r>
              <w:rPr>
                <w:rFonts w:eastAsia="標楷體"/>
              </w:rPr>
              <w:t>95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日院授人力字第</w:t>
            </w:r>
            <w:r>
              <w:rPr>
                <w:rFonts w:eastAsia="標楷體"/>
              </w:rPr>
              <w:t>0950061619</w:t>
            </w:r>
            <w:r>
              <w:rPr>
                <w:rFonts w:eastAsia="標楷體"/>
              </w:rPr>
              <w:t>號函之參照標準。</w:t>
            </w:r>
          </w:p>
          <w:p w14:paraId="1AD982CE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臺灣區代表忠欣股份有限公司。</w:t>
            </w:r>
          </w:p>
        </w:tc>
      </w:tr>
      <w:tr w:rsidR="00BE73A6" w14:paraId="5DF6CA6D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23C1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托福</w:t>
            </w:r>
            <w:r>
              <w:rPr>
                <w:rFonts w:eastAsia="標楷體"/>
              </w:rPr>
              <w:t>ITP</w:t>
            </w:r>
            <w:r>
              <w:rPr>
                <w:rFonts w:eastAsia="標楷體"/>
              </w:rPr>
              <w:t>測驗</w:t>
            </w:r>
            <w:r>
              <w:rPr>
                <w:rFonts w:eastAsia="標楷體"/>
              </w:rPr>
              <w:br/>
              <w:t>(TOEFL ITP)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5DC8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543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A41D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聽讀</w:t>
            </w:r>
            <w:r>
              <w:rPr>
                <w:rFonts w:eastAsia="標楷體"/>
                <w:b/>
              </w:rPr>
              <w:t>*</w:t>
            </w:r>
          </w:p>
          <w:p w14:paraId="2187BA17" w14:textId="77777777" w:rsidR="00BE73A6" w:rsidRDefault="00CA6FB0">
            <w:pPr>
              <w:snapToGrid w:val="0"/>
            </w:pPr>
            <w:r>
              <w:rPr>
                <w:rFonts w:eastAsia="標楷體"/>
                <w:b/>
              </w:rPr>
              <w:t>需另補齊「說、寫」考試成績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B7C1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分數含聽力、文法結構及閱讀，成績採認標準採總分制；無寫作及口說考試。</w:t>
            </w:r>
          </w:p>
          <w:p w14:paraId="2368582F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對照成績自</w:t>
            </w:r>
            <w:r>
              <w:rPr>
                <w:rFonts w:eastAsia="標楷體"/>
              </w:rPr>
              <w:t>100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11</w:t>
            </w:r>
            <w:r>
              <w:rPr>
                <w:rFonts w:eastAsia="標楷體"/>
              </w:rPr>
              <w:t>月起更新，</w:t>
            </w:r>
            <w:r>
              <w:rPr>
                <w:rFonts w:eastAsia="標楷體"/>
              </w:rPr>
              <w:t>100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11</w:t>
            </w:r>
            <w:r>
              <w:rPr>
                <w:rFonts w:eastAsia="標楷體"/>
              </w:rPr>
              <w:t>月前對照成績為</w:t>
            </w:r>
            <w:r>
              <w:rPr>
                <w:rFonts w:eastAsia="標楷體"/>
              </w:rPr>
              <w:t>527</w:t>
            </w:r>
            <w:r>
              <w:rPr>
                <w:rFonts w:eastAsia="標楷體"/>
              </w:rPr>
              <w:t>。</w:t>
            </w:r>
          </w:p>
          <w:p w14:paraId="750BBA4B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24</w:t>
            </w:r>
            <w:r>
              <w:rPr>
                <w:rFonts w:eastAsia="標楷體"/>
              </w:rPr>
              <w:t>日忠益</w:t>
            </w:r>
            <w:r>
              <w:rPr>
                <w:rFonts w:eastAsia="標楷體"/>
              </w:rPr>
              <w:t>102</w:t>
            </w: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>132</w:t>
            </w:r>
            <w:r>
              <w:rPr>
                <w:rFonts w:eastAsia="標楷體"/>
              </w:rPr>
              <w:t>號函修正。</w:t>
            </w:r>
            <w:r>
              <w:t>http://www.toefl.com.tw/newpdf/CEFR%20TOEFL_20160127.pdf</w:t>
            </w:r>
          </w:p>
        </w:tc>
      </w:tr>
      <w:tr w:rsidR="00BE73A6" w14:paraId="5FAD3FEF" w14:textId="77777777">
        <w:trPr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A91D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托福</w:t>
            </w:r>
            <w:r>
              <w:rPr>
                <w:rFonts w:eastAsia="標楷體"/>
              </w:rPr>
              <w:t>CBT</w:t>
            </w:r>
            <w:r>
              <w:rPr>
                <w:rFonts w:eastAsia="標楷體"/>
              </w:rPr>
              <w:t>測驗</w:t>
            </w:r>
            <w:r>
              <w:rPr>
                <w:rFonts w:eastAsia="標楷體"/>
              </w:rPr>
              <w:t>(TOEFL CBT)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9E7D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197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2344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聽讀寫</w:t>
            </w:r>
            <w:r>
              <w:rPr>
                <w:rFonts w:eastAsia="標楷體"/>
                <w:b/>
              </w:rPr>
              <w:t>*</w:t>
            </w:r>
          </w:p>
          <w:p w14:paraId="581292F0" w14:textId="77777777" w:rsidR="00BE73A6" w:rsidRDefault="00CA6FB0">
            <w:pPr>
              <w:snapToGrid w:val="0"/>
            </w:pPr>
            <w:r>
              <w:rPr>
                <w:rFonts w:eastAsia="標楷體"/>
                <w:b/>
              </w:rPr>
              <w:t>需另補齊「說」考試成績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D39C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無口說考試。</w:t>
            </w:r>
          </w:p>
          <w:p w14:paraId="0411E57C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此項考試自</w:t>
            </w:r>
            <w:hyperlink r:id="rId8" w:tooltip="2006年" w:history="1">
              <w:r>
                <w:rPr>
                  <w:rFonts w:eastAsia="標楷體"/>
                </w:rPr>
                <w:t>95</w:t>
              </w:r>
              <w:r>
                <w:rPr>
                  <w:rFonts w:eastAsia="標楷體"/>
                </w:rPr>
                <w:t>年</w:t>
              </w:r>
            </w:hyperlink>
            <w:hyperlink r:id="rId9" w:tooltip="9月30日" w:history="1">
              <w:r>
                <w:rPr>
                  <w:rFonts w:eastAsia="標楷體"/>
                </w:rPr>
                <w:t>9</w:t>
              </w:r>
              <w:r>
                <w:rPr>
                  <w:rFonts w:eastAsia="標楷體"/>
                </w:rPr>
                <w:t>月</w:t>
              </w:r>
              <w:r>
                <w:rPr>
                  <w:rFonts w:eastAsia="標楷體"/>
                </w:rPr>
                <w:t>30</w:t>
              </w:r>
              <w:r>
                <w:rPr>
                  <w:rFonts w:eastAsia="標楷體"/>
                </w:rPr>
                <w:t>日</w:t>
              </w:r>
            </w:hyperlink>
            <w:r>
              <w:rPr>
                <w:rFonts w:eastAsia="標楷體"/>
              </w:rPr>
              <w:t>起停辦，故成績依行政院</w:t>
            </w:r>
            <w:r>
              <w:rPr>
                <w:rFonts w:eastAsia="標楷體"/>
              </w:rPr>
              <w:t>95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日院授人力字第</w:t>
            </w:r>
            <w:r>
              <w:rPr>
                <w:rFonts w:eastAsia="標楷體"/>
              </w:rPr>
              <w:t>0950061619</w:t>
            </w:r>
            <w:r>
              <w:rPr>
                <w:rFonts w:eastAsia="標楷體"/>
              </w:rPr>
              <w:t>號函之參照標準。</w:t>
            </w:r>
          </w:p>
          <w:p w14:paraId="3D9D8968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臺灣區代表忠欣股份有限公司。</w:t>
            </w:r>
          </w:p>
        </w:tc>
      </w:tr>
      <w:tr w:rsidR="00BE73A6" w14:paraId="0A524CFB" w14:textId="77777777">
        <w:trPr>
          <w:trHeight w:val="70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95E9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托福</w:t>
            </w:r>
            <w:r>
              <w:rPr>
                <w:rFonts w:eastAsia="標楷體"/>
              </w:rPr>
              <w:t>PBT</w:t>
            </w:r>
            <w:r>
              <w:rPr>
                <w:rFonts w:eastAsia="標楷體"/>
              </w:rPr>
              <w:t>測驗</w:t>
            </w:r>
            <w:r>
              <w:rPr>
                <w:rFonts w:eastAsia="標楷體"/>
              </w:rPr>
              <w:t>(TOEFL PBT)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B634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聽力</w:t>
            </w:r>
            <w:r>
              <w:rPr>
                <w:rFonts w:eastAsia="標楷體"/>
              </w:rPr>
              <w:t>&amp;</w:t>
            </w:r>
            <w:r>
              <w:rPr>
                <w:rFonts w:eastAsia="標楷體"/>
              </w:rPr>
              <w:t>閱讀</w:t>
            </w:r>
            <w:r>
              <w:rPr>
                <w:rFonts w:eastAsia="標楷體"/>
              </w:rPr>
              <w:t>527</w:t>
            </w:r>
          </w:p>
          <w:p w14:paraId="4ABBC953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寫作</w:t>
            </w:r>
            <w:r>
              <w:rPr>
                <w:rFonts w:eastAsia="標楷體"/>
              </w:rPr>
              <w:t>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463A" w14:textId="77777777" w:rsidR="00BE73A6" w:rsidRDefault="00CA6FB0">
            <w:pPr>
              <w:snapToGrid w:val="0"/>
            </w:pPr>
            <w:r>
              <w:rPr>
                <w:rFonts w:eastAsia="標楷體"/>
              </w:rPr>
              <w:t>聽讀寫</w:t>
            </w:r>
            <w:r>
              <w:rPr>
                <w:rFonts w:eastAsia="標楷體"/>
                <w:b/>
              </w:rPr>
              <w:t>*</w:t>
            </w:r>
          </w:p>
          <w:p w14:paraId="7ABDE713" w14:textId="77777777" w:rsidR="00BE73A6" w:rsidRDefault="00CA6FB0">
            <w:pPr>
              <w:snapToGrid w:val="0"/>
            </w:pPr>
            <w:r>
              <w:rPr>
                <w:rFonts w:eastAsia="標楷體"/>
                <w:b/>
              </w:rPr>
              <w:t>需另補齊「說」考試成績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B318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無口說考試；寫作考試成績依其能力描述之評分表，寫作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分約等同於</w:t>
            </w:r>
            <w:r>
              <w:rPr>
                <w:rFonts w:eastAsia="標楷體"/>
              </w:rPr>
              <w:t>CEF</w:t>
            </w:r>
            <w:r>
              <w:rPr>
                <w:rFonts w:eastAsia="標楷體"/>
              </w:rPr>
              <w:t>之</w:t>
            </w:r>
            <w:r>
              <w:rPr>
                <w:rFonts w:eastAsia="標楷體"/>
              </w:rPr>
              <w:t>B2</w:t>
            </w:r>
            <w:r>
              <w:rPr>
                <w:rFonts w:eastAsia="標楷體"/>
              </w:rPr>
              <w:t>級成績。</w:t>
            </w:r>
          </w:p>
          <w:p w14:paraId="33218ED7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部份區域已停考。臺灣地區於</w:t>
            </w:r>
            <w:r>
              <w:rPr>
                <w:rFonts w:eastAsia="標楷體"/>
              </w:rPr>
              <w:t>90</w:t>
            </w:r>
            <w:r>
              <w:rPr>
                <w:rFonts w:eastAsia="標楷體"/>
              </w:rPr>
              <w:t>年停考。</w:t>
            </w:r>
          </w:p>
          <w:p w14:paraId="29718FE5" w14:textId="77777777" w:rsidR="00BE73A6" w:rsidRDefault="00CA6FB0">
            <w:pPr>
              <w:numPr>
                <w:ilvl w:val="0"/>
                <w:numId w:val="2"/>
              </w:numPr>
              <w:snapToGrid w:val="0"/>
              <w:textAlignment w:val="auto"/>
            </w:pPr>
            <w:r>
              <w:rPr>
                <w:rFonts w:eastAsia="標楷體"/>
              </w:rPr>
              <w:t>此項考試成績依行政院</w:t>
            </w:r>
            <w:r>
              <w:rPr>
                <w:rFonts w:eastAsia="標楷體"/>
              </w:rPr>
              <w:t>95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4</w:t>
            </w:r>
            <w:r>
              <w:rPr>
                <w:rFonts w:eastAsia="標楷體"/>
              </w:rPr>
              <w:t>日院授人力字第</w:t>
            </w:r>
            <w:r>
              <w:rPr>
                <w:rFonts w:eastAsia="標楷體"/>
              </w:rPr>
              <w:t>0950061619</w:t>
            </w:r>
            <w:r>
              <w:rPr>
                <w:rFonts w:eastAsia="標楷體"/>
              </w:rPr>
              <w:t>號函之參照標準。</w:t>
            </w:r>
          </w:p>
          <w:p w14:paraId="04AA0A1A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57" w:hanging="357"/>
              <w:textAlignment w:val="auto"/>
            </w:pPr>
            <w:r>
              <w:rPr>
                <w:rFonts w:eastAsia="標楷體"/>
              </w:rPr>
              <w:t>資料參考：</w:t>
            </w:r>
            <w:r>
              <w:rPr>
                <w:rFonts w:eastAsia="標楷體"/>
              </w:rPr>
              <w:t>ETS</w:t>
            </w:r>
            <w:r>
              <w:rPr>
                <w:rFonts w:eastAsia="標楷體"/>
              </w:rPr>
              <w:t>臺灣區代表忠欣股份有限公司。</w:t>
            </w:r>
          </w:p>
        </w:tc>
      </w:tr>
      <w:tr w:rsidR="00BE73A6" w14:paraId="0B6D246E" w14:textId="77777777">
        <w:trPr>
          <w:trHeight w:val="70"/>
          <w:jc w:val="center"/>
        </w:trPr>
        <w:tc>
          <w:tcPr>
            <w:tcW w:w="22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023E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培力英檢測驗</w:t>
            </w:r>
          </w:p>
          <w:p w14:paraId="0842BBD3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(BESTEP)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4315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聽、讀</w:t>
            </w:r>
            <w:r>
              <w:rPr>
                <w:rFonts w:eastAsia="標楷體"/>
              </w:rPr>
              <w:t>100~114</w:t>
            </w:r>
            <w:r>
              <w:rPr>
                <w:rFonts w:eastAsia="標楷體"/>
              </w:rPr>
              <w:t>；</w:t>
            </w:r>
          </w:p>
          <w:p w14:paraId="54161D4C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口說</w:t>
            </w:r>
            <w:r>
              <w:rPr>
                <w:rFonts w:eastAsia="標楷體"/>
              </w:rPr>
              <w:t>280~305</w:t>
            </w:r>
            <w:r>
              <w:rPr>
                <w:rFonts w:eastAsia="標楷體"/>
              </w:rPr>
              <w:t>；</w:t>
            </w:r>
          </w:p>
          <w:p w14:paraId="6F6ECDF1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寫作</w:t>
            </w:r>
            <w:r>
              <w:rPr>
                <w:rFonts w:eastAsia="標楷體"/>
              </w:rPr>
              <w:t>280~305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86" w14:textId="77777777" w:rsidR="00BE73A6" w:rsidRDefault="00CA6FB0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聽說讀寫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199C" w14:textId="77777777" w:rsidR="00BE73A6" w:rsidRDefault="00CA6FB0">
            <w:pPr>
              <w:numPr>
                <w:ilvl w:val="0"/>
                <w:numId w:val="3"/>
              </w:numPr>
              <w:snapToGrid w:val="0"/>
              <w:ind w:left="386" w:hanging="386"/>
              <w:textAlignment w:val="auto"/>
              <w:rPr>
                <w:rFonts w:eastAsia="標楷體"/>
              </w:rPr>
            </w:pPr>
            <w:r>
              <w:rPr>
                <w:rFonts w:eastAsia="標楷體"/>
              </w:rPr>
              <w:t>資料參考：培力英檢測驗</w:t>
            </w:r>
            <w:r>
              <w:rPr>
                <w:rFonts w:eastAsia="標楷體"/>
              </w:rPr>
              <w:t>https://bestep.tw/</w:t>
            </w:r>
          </w:p>
        </w:tc>
      </w:tr>
    </w:tbl>
    <w:p w14:paraId="751B50A0" w14:textId="77777777" w:rsidR="00BE73A6" w:rsidRDefault="00CA6FB0">
      <w:pPr>
        <w:widowControl/>
        <w:ind w:left="849" w:right="118" w:hanging="422"/>
      </w:pPr>
      <w:r>
        <w:rPr>
          <w:rFonts w:eastAsia="標楷體"/>
          <w:color w:val="000000"/>
          <w:shd w:val="clear" w:color="auto" w:fill="FFFFFF"/>
        </w:rPr>
        <w:t>一、依教育部</w:t>
      </w:r>
      <w:r>
        <w:rPr>
          <w:rFonts w:eastAsia="標楷體"/>
          <w:color w:val="000000"/>
          <w:shd w:val="clear" w:color="auto" w:fill="FFFFFF"/>
        </w:rPr>
        <w:t>110</w:t>
      </w:r>
      <w:r>
        <w:rPr>
          <w:rFonts w:eastAsia="標楷體"/>
          <w:color w:val="000000"/>
          <w:shd w:val="clear" w:color="auto" w:fill="FFFFFF"/>
        </w:rPr>
        <w:t>年</w:t>
      </w:r>
      <w:r>
        <w:rPr>
          <w:rFonts w:eastAsia="標楷體"/>
          <w:color w:val="000000"/>
          <w:shd w:val="clear" w:color="auto" w:fill="FFFFFF"/>
        </w:rPr>
        <w:t>10</w:t>
      </w:r>
      <w:r>
        <w:rPr>
          <w:rFonts w:eastAsia="標楷體"/>
          <w:color w:val="000000"/>
          <w:shd w:val="clear" w:color="auto" w:fill="FFFFFF"/>
        </w:rPr>
        <w:t>月</w:t>
      </w:r>
      <w:r>
        <w:rPr>
          <w:rFonts w:eastAsia="標楷體"/>
          <w:color w:val="000000"/>
          <w:shd w:val="clear" w:color="auto" w:fill="FFFFFF"/>
        </w:rPr>
        <w:t>12</w:t>
      </w:r>
      <w:r>
        <w:rPr>
          <w:rFonts w:eastAsia="標楷體"/>
          <w:color w:val="000000"/>
          <w:shd w:val="clear" w:color="auto" w:fill="FFFFFF"/>
        </w:rPr>
        <w:t>日臺教師</w:t>
      </w:r>
      <w:r>
        <w:rPr>
          <w:rFonts w:eastAsia="標楷體"/>
          <w:color w:val="000000"/>
          <w:shd w:val="clear" w:color="auto" w:fill="FFFFFF"/>
        </w:rPr>
        <w:t>(</w:t>
      </w:r>
      <w:r>
        <w:rPr>
          <w:rFonts w:eastAsia="標楷體"/>
          <w:color w:val="000000"/>
          <w:shd w:val="clear" w:color="auto" w:fill="FFFFFF"/>
        </w:rPr>
        <w:t>四</w:t>
      </w:r>
      <w:r>
        <w:rPr>
          <w:rFonts w:eastAsia="標楷體"/>
          <w:color w:val="000000"/>
          <w:shd w:val="clear" w:color="auto" w:fill="FFFFFF"/>
        </w:rPr>
        <w:t>)</w:t>
      </w:r>
      <w:r>
        <w:rPr>
          <w:rFonts w:eastAsia="標楷體"/>
          <w:color w:val="000000"/>
          <w:shd w:val="clear" w:color="auto" w:fill="FFFFFF"/>
        </w:rPr>
        <w:t>字第</w:t>
      </w:r>
      <w:r>
        <w:rPr>
          <w:rFonts w:eastAsia="標楷體"/>
          <w:color w:val="000000"/>
          <w:shd w:val="clear" w:color="auto" w:fill="FFFFFF"/>
        </w:rPr>
        <w:t>1100122359</w:t>
      </w:r>
      <w:r>
        <w:rPr>
          <w:rFonts w:eastAsia="標楷體"/>
          <w:color w:val="000000"/>
          <w:shd w:val="clear" w:color="auto" w:fill="FFFFFF"/>
        </w:rPr>
        <w:t>號函示，原訂「國民小學教師加註英語專長符合相當於</w:t>
      </w:r>
      <w:r>
        <w:rPr>
          <w:rFonts w:eastAsia="標楷體"/>
          <w:color w:val="000000"/>
          <w:shd w:val="clear" w:color="auto" w:fill="FFFFFF"/>
        </w:rPr>
        <w:t>CEFR</w:t>
      </w:r>
      <w:r>
        <w:rPr>
          <w:rFonts w:eastAsia="標楷體"/>
          <w:color w:val="000000"/>
          <w:shd w:val="clear" w:color="auto" w:fill="FFFFFF"/>
        </w:rPr>
        <w:t>語言參考架構</w:t>
      </w:r>
      <w:r>
        <w:rPr>
          <w:rFonts w:eastAsia="標楷體"/>
          <w:color w:val="000000"/>
          <w:shd w:val="clear" w:color="auto" w:fill="FFFFFF"/>
        </w:rPr>
        <w:t>B2</w:t>
      </w:r>
      <w:r>
        <w:rPr>
          <w:rFonts w:eastAsia="標楷體"/>
          <w:color w:val="000000"/>
          <w:shd w:val="clear" w:color="auto" w:fill="FFFFFF"/>
        </w:rPr>
        <w:t>級之各項英語檢定考試標準參照表」自</w:t>
      </w:r>
      <w:r>
        <w:rPr>
          <w:rFonts w:eastAsia="標楷體"/>
          <w:color w:val="000000"/>
          <w:shd w:val="clear" w:color="auto" w:fill="FFFFFF"/>
        </w:rPr>
        <w:t>111</w:t>
      </w:r>
      <w:r>
        <w:rPr>
          <w:rFonts w:eastAsia="標楷體"/>
          <w:color w:val="000000"/>
          <w:shd w:val="clear" w:color="auto" w:fill="FFFFFF"/>
        </w:rPr>
        <w:t>年</w:t>
      </w:r>
      <w:r>
        <w:rPr>
          <w:rFonts w:eastAsia="標楷體"/>
          <w:color w:val="000000"/>
          <w:shd w:val="clear" w:color="auto" w:fill="FFFFFF"/>
        </w:rPr>
        <w:t>2</w:t>
      </w:r>
      <w:r>
        <w:rPr>
          <w:rFonts w:eastAsia="標楷體"/>
          <w:color w:val="000000"/>
          <w:shd w:val="clear" w:color="auto" w:fill="FFFFFF"/>
        </w:rPr>
        <w:t>月</w:t>
      </w:r>
      <w:r>
        <w:rPr>
          <w:rFonts w:eastAsia="標楷體"/>
          <w:color w:val="000000"/>
          <w:shd w:val="clear" w:color="auto" w:fill="FFFFFF"/>
        </w:rPr>
        <w:t>1</w:t>
      </w:r>
      <w:r>
        <w:rPr>
          <w:rFonts w:eastAsia="標楷體"/>
          <w:color w:val="000000"/>
          <w:shd w:val="clear" w:color="auto" w:fill="FFFFFF"/>
        </w:rPr>
        <w:t>日起不再適用。</w:t>
      </w:r>
    </w:p>
    <w:p w14:paraId="33F0F198" w14:textId="77777777" w:rsidR="00BE73A6" w:rsidRDefault="00CA6FB0">
      <w:pPr>
        <w:widowControl/>
        <w:ind w:left="849" w:right="118" w:hanging="422"/>
      </w:pPr>
      <w:r>
        <w:rPr>
          <w:rFonts w:eastAsia="標楷體"/>
          <w:color w:val="000000"/>
          <w:shd w:val="clear" w:color="auto" w:fill="FFFFFF"/>
        </w:rPr>
        <w:t>二、本表</w:t>
      </w:r>
      <w:r>
        <w:rPr>
          <w:rFonts w:eastAsia="標楷體"/>
          <w:color w:val="000000"/>
          <w:shd w:val="clear" w:color="auto" w:fill="FFFFFF"/>
        </w:rPr>
        <w:t>(CEFR B2</w:t>
      </w:r>
      <w:r>
        <w:rPr>
          <w:rFonts w:eastAsia="標楷體"/>
          <w:color w:val="000000"/>
          <w:shd w:val="clear" w:color="auto" w:fill="FFFFFF"/>
        </w:rPr>
        <w:t>級</w:t>
      </w:r>
      <w:r>
        <w:rPr>
          <w:rFonts w:eastAsia="標楷體"/>
          <w:color w:val="000000"/>
          <w:shd w:val="clear" w:color="auto" w:fill="FFFFFF"/>
        </w:rPr>
        <w:t>)</w:t>
      </w:r>
      <w:r>
        <w:rPr>
          <w:rFonts w:eastAsia="標楷體"/>
          <w:color w:val="000000"/>
          <w:shd w:val="clear" w:color="auto" w:fill="FFFFFF"/>
        </w:rPr>
        <w:t>將做為本校</w:t>
      </w:r>
      <w:r>
        <w:rPr>
          <w:rFonts w:eastAsia="標楷體"/>
          <w:color w:val="000000"/>
          <w:shd w:val="clear" w:color="auto" w:fill="FFFFFF"/>
        </w:rPr>
        <w:t>111</w:t>
      </w:r>
      <w:r>
        <w:rPr>
          <w:rFonts w:eastAsia="標楷體"/>
          <w:color w:val="000000"/>
          <w:shd w:val="clear" w:color="auto" w:fill="FFFFFF"/>
        </w:rPr>
        <w:t>年</w:t>
      </w:r>
      <w:r>
        <w:rPr>
          <w:rFonts w:eastAsia="標楷體"/>
          <w:color w:val="000000"/>
          <w:shd w:val="clear" w:color="auto" w:fill="FFFFFF"/>
        </w:rPr>
        <w:t>2</w:t>
      </w:r>
      <w:r>
        <w:rPr>
          <w:rFonts w:eastAsia="標楷體"/>
          <w:color w:val="000000"/>
          <w:shd w:val="clear" w:color="auto" w:fill="FFFFFF"/>
        </w:rPr>
        <w:t>月</w:t>
      </w:r>
      <w:r>
        <w:rPr>
          <w:rFonts w:eastAsia="標楷體"/>
          <w:color w:val="000000"/>
          <w:shd w:val="clear" w:color="auto" w:fill="FFFFFF"/>
        </w:rPr>
        <w:t>1</w:t>
      </w:r>
      <w:r>
        <w:rPr>
          <w:rFonts w:eastAsia="標楷體"/>
          <w:color w:val="000000"/>
          <w:shd w:val="clear" w:color="auto" w:fill="FFFFFF"/>
        </w:rPr>
        <w:t>日起辦理</w:t>
      </w:r>
      <w:r>
        <w:rPr>
          <w:rFonts w:eastAsia="標楷體"/>
          <w:color w:val="000000"/>
          <w:shd w:val="clear" w:color="auto" w:fill="FFFFFF"/>
          <w:lang w:eastAsia="zh-HK"/>
        </w:rPr>
        <w:t>中等學校語文領域</w:t>
      </w:r>
      <w:r>
        <w:rPr>
          <w:rFonts w:eastAsia="標楷體"/>
          <w:color w:val="000000"/>
          <w:shd w:val="clear" w:color="auto" w:fill="FFFFFF"/>
        </w:rPr>
        <w:t>英語</w:t>
      </w:r>
      <w:r>
        <w:rPr>
          <w:rFonts w:eastAsia="標楷體"/>
          <w:color w:val="000000"/>
          <w:shd w:val="clear" w:color="auto" w:fill="FFFFFF"/>
          <w:lang w:eastAsia="zh-HK"/>
        </w:rPr>
        <w:t>文</w:t>
      </w:r>
      <w:r>
        <w:rPr>
          <w:rFonts w:eastAsia="標楷體"/>
          <w:color w:val="000000"/>
          <w:shd w:val="clear" w:color="auto" w:fill="FFFFFF"/>
        </w:rPr>
        <w:t>專長教師證書英語檢定考試參照標準。</w:t>
      </w:r>
    </w:p>
    <w:p w14:paraId="3D7118EE" w14:textId="77777777" w:rsidR="00BE73A6" w:rsidRDefault="00BE73A6"/>
    <w:p w14:paraId="36D62B98" w14:textId="77777777" w:rsidR="00BE73A6" w:rsidRDefault="00BE73A6"/>
    <w:p w14:paraId="5153247C" w14:textId="77777777" w:rsidR="00BE73A6" w:rsidRDefault="00BE73A6">
      <w:pPr>
        <w:snapToGrid w:val="0"/>
        <w:rPr>
          <w:rFonts w:ascii="標楷體" w:eastAsia="標楷體" w:hAnsi="標楷體"/>
        </w:rPr>
      </w:pPr>
    </w:p>
    <w:p w14:paraId="7DAB80B6" w14:textId="77777777" w:rsidR="00BE73A6" w:rsidRDefault="00CA6FB0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國立政治大學中等學校職業群科</w:t>
      </w:r>
    </w:p>
    <w:p w14:paraId="3775B3E3" w14:textId="77777777" w:rsidR="00BE73A6" w:rsidRDefault="00CA6FB0">
      <w:pPr>
        <w:spacing w:after="163" w:line="4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業界實習時數認證表</w:t>
      </w:r>
    </w:p>
    <w:tbl>
      <w:tblPr>
        <w:tblW w:w="96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2761"/>
        <w:gridCol w:w="74"/>
        <w:gridCol w:w="709"/>
        <w:gridCol w:w="1418"/>
        <w:gridCol w:w="992"/>
        <w:gridCol w:w="2541"/>
      </w:tblGrid>
      <w:tr w:rsidR="00BE73A6" w14:paraId="45243340" w14:textId="77777777">
        <w:trPr>
          <w:trHeight w:val="609"/>
          <w:jc w:val="center"/>
        </w:trPr>
        <w:tc>
          <w:tcPr>
            <w:tcW w:w="1119" w:type="dxa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E95A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姓名</w:t>
            </w:r>
          </w:p>
        </w:tc>
        <w:tc>
          <w:tcPr>
            <w:tcW w:w="2761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EC06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193" w:type="dxa"/>
            <w:gridSpan w:val="4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8335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填表日期</w:t>
            </w:r>
          </w:p>
        </w:tc>
        <w:tc>
          <w:tcPr>
            <w:tcW w:w="2541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9127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01E0C093" w14:textId="77777777">
        <w:trPr>
          <w:trHeight w:val="562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ECED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學號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0F4C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1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B038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進入師培學年度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5DD7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2FA15C69" w14:textId="77777777">
        <w:trPr>
          <w:trHeight w:val="556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751C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系級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1855F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1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61F5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認證科別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C2AF" w14:textId="77777777" w:rsidR="00BE73A6" w:rsidRDefault="00CA6FB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</w:t>
            </w:r>
          </w:p>
        </w:tc>
      </w:tr>
      <w:tr w:rsidR="00BE73A6" w14:paraId="5D47529B" w14:textId="77777777">
        <w:trPr>
          <w:jc w:val="center"/>
        </w:trPr>
        <w:tc>
          <w:tcPr>
            <w:tcW w:w="9614" w:type="dxa"/>
            <w:gridSpan w:val="7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01C2" w14:textId="77777777" w:rsidR="00BE73A6" w:rsidRDefault="00CA6FB0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/>
                <w:b/>
                <w:szCs w:val="22"/>
              </w:rPr>
              <w:t>業界實習記錄</w:t>
            </w:r>
          </w:p>
        </w:tc>
      </w:tr>
      <w:tr w:rsidR="00BE73A6" w14:paraId="747D144E" w14:textId="77777777">
        <w:trPr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EA10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日期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34E9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實習內容說明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CB54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時數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F1296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實習單位    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B965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實習單位核章</w:t>
            </w:r>
          </w:p>
        </w:tc>
      </w:tr>
      <w:tr w:rsidR="00BE73A6" w14:paraId="433D9CEC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0F283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  <w:p w14:paraId="56E4874C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4441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3CB1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2C49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F27D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3491B2A9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D8B6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B82D3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6C826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91813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4236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709C67E0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DB35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5A9E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3B7D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E6F5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EF7E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0F234A5B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DD11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A3EE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9144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B332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68AC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2CD5B5F6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83D8E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5448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084E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4A03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3F57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6954E765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718A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866F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3F38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A1A97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AE520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13E78FAF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E07BF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2677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9BA4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B872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FCD66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67DDF86E" w14:textId="77777777">
        <w:trPr>
          <w:trHeight w:hRule="exact" w:val="624"/>
          <w:jc w:val="center"/>
        </w:trPr>
        <w:tc>
          <w:tcPr>
            <w:tcW w:w="1119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E6F2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9880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61E05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9682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CDA42" w14:textId="77777777" w:rsidR="00BE73A6" w:rsidRDefault="00BE73A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BE73A6" w14:paraId="48B3B666" w14:textId="77777777">
        <w:trPr>
          <w:trHeight w:val="650"/>
          <w:jc w:val="center"/>
        </w:trPr>
        <w:tc>
          <w:tcPr>
            <w:tcW w:w="9614" w:type="dxa"/>
            <w:gridSpan w:val="7"/>
            <w:tcBorders>
              <w:top w:val="single" w:sz="8" w:space="0" w:color="000000"/>
              <w:left w:val="double" w:sz="12" w:space="0" w:color="000000"/>
              <w:bottom w:val="double" w:sz="12" w:space="0" w:color="FF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87BA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申請人簽章：</w:t>
            </w:r>
          </w:p>
        </w:tc>
      </w:tr>
      <w:tr w:rsidR="00BE73A6" w14:paraId="73B4C0D8" w14:textId="77777777">
        <w:trPr>
          <w:trHeight w:val="1499"/>
          <w:jc w:val="center"/>
        </w:trPr>
        <w:tc>
          <w:tcPr>
            <w:tcW w:w="1119" w:type="dxa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3A00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主召系所審核</w:t>
            </w:r>
          </w:p>
        </w:tc>
        <w:tc>
          <w:tcPr>
            <w:tcW w:w="2835" w:type="dxa"/>
            <w:gridSpan w:val="2"/>
            <w:tcBorders>
              <w:top w:val="double" w:sz="12" w:space="0" w:color="FF0000"/>
              <w:left w:val="single" w:sz="4" w:space="0" w:color="000000"/>
              <w:bottom w:val="doub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EEC3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審核結果：</w:t>
            </w:r>
          </w:p>
          <w:p w14:paraId="18EE83BC" w14:textId="77777777" w:rsidR="00BE73A6" w:rsidRDefault="00CA6FB0">
            <w:r>
              <w:rPr>
                <w:rFonts w:ascii="標楷體" w:eastAsia="標楷體" w:hAnsi="標楷體"/>
                <w:szCs w:val="22"/>
              </w:rPr>
              <w:t>合計時數：</w:t>
            </w:r>
            <w:r>
              <w:rPr>
                <w:rFonts w:ascii="標楷體" w:eastAsia="標楷體" w:hAnsi="標楷體"/>
                <w:szCs w:val="22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szCs w:val="22"/>
              </w:rPr>
              <w:t>小時</w:t>
            </w:r>
          </w:p>
          <w:p w14:paraId="1140956C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□通過</w:t>
            </w:r>
          </w:p>
          <w:p w14:paraId="75B106B4" w14:textId="77777777" w:rsidR="00BE73A6" w:rsidRDefault="00CA6FB0">
            <w:r>
              <w:rPr>
                <w:rFonts w:ascii="標楷體" w:eastAsia="標楷體" w:hAnsi="標楷體"/>
                <w:szCs w:val="22"/>
              </w:rPr>
              <w:t>□不通過</w:t>
            </w:r>
          </w:p>
        </w:tc>
        <w:tc>
          <w:tcPr>
            <w:tcW w:w="2127" w:type="dxa"/>
            <w:gridSpan w:val="2"/>
            <w:tcBorders>
              <w:top w:val="double" w:sz="12" w:space="0" w:color="FF0000"/>
              <w:left w:val="single" w:sz="4" w:space="0" w:color="000000"/>
              <w:bottom w:val="double" w:sz="12" w:space="0" w:color="FF0000"/>
              <w:right w:val="doub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299E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承辦人：      </w:t>
            </w:r>
          </w:p>
          <w:p w14:paraId="7B58608C" w14:textId="77777777" w:rsidR="00BE73A6" w:rsidRDefault="00BE73A6">
            <w:pPr>
              <w:rPr>
                <w:rFonts w:ascii="標楷體" w:eastAsia="標楷體" w:hAnsi="標楷體"/>
                <w:szCs w:val="22"/>
              </w:rPr>
            </w:pPr>
          </w:p>
          <w:p w14:paraId="087CC603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系所主管：</w:t>
            </w:r>
          </w:p>
        </w:tc>
        <w:tc>
          <w:tcPr>
            <w:tcW w:w="992" w:type="dxa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0AFA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師培中心審核</w:t>
            </w:r>
          </w:p>
        </w:tc>
        <w:tc>
          <w:tcPr>
            <w:tcW w:w="2541" w:type="dxa"/>
            <w:tcBorders>
              <w:top w:val="double" w:sz="12" w:space="0" w:color="FF0000"/>
              <w:left w:val="single" w:sz="2" w:space="0" w:color="000000"/>
              <w:bottom w:val="double" w:sz="12" w:space="0" w:color="FF0000"/>
              <w:right w:val="doub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E0E6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承辦人：         </w:t>
            </w:r>
          </w:p>
          <w:p w14:paraId="17BACDB8" w14:textId="77777777" w:rsidR="00BE73A6" w:rsidRDefault="00BE73A6">
            <w:pPr>
              <w:rPr>
                <w:rFonts w:ascii="標楷體" w:eastAsia="標楷體" w:hAnsi="標楷體"/>
                <w:szCs w:val="22"/>
              </w:rPr>
            </w:pPr>
          </w:p>
          <w:p w14:paraId="7472D07A" w14:textId="77777777" w:rsidR="00BE73A6" w:rsidRDefault="00CA6FB0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系所主管：</w:t>
            </w:r>
          </w:p>
        </w:tc>
      </w:tr>
      <w:tr w:rsidR="00BE73A6" w14:paraId="42B7CA3F" w14:textId="77777777">
        <w:trPr>
          <w:jc w:val="center"/>
        </w:trPr>
        <w:tc>
          <w:tcPr>
            <w:tcW w:w="1119" w:type="dxa"/>
            <w:tcBorders>
              <w:top w:val="double" w:sz="12" w:space="0" w:color="FF0000"/>
              <w:left w:val="double" w:sz="12" w:space="0" w:color="000000"/>
              <w:bottom w:val="doub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074A" w14:textId="77777777" w:rsidR="00BE73A6" w:rsidRDefault="00CA6FB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備註</w:t>
            </w:r>
          </w:p>
        </w:tc>
        <w:tc>
          <w:tcPr>
            <w:tcW w:w="8495" w:type="dxa"/>
            <w:gridSpan w:val="6"/>
            <w:tcBorders>
              <w:top w:val="double" w:sz="12" w:space="0" w:color="FF0000"/>
              <w:left w:val="single" w:sz="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A695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一、依據「技術及職業教育法」第24條第2項規定，高級中等學校職業群科師資職前教育課</w:t>
            </w:r>
          </w:p>
          <w:p w14:paraId="7C666FFA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 程，應包括時數至少十八小時之業界實習。</w:t>
            </w:r>
          </w:p>
          <w:p w14:paraId="00E2BF76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二、18小時之業界實習定義，應包含職業群科專門課程中之參訪學習、體驗、實作、見實、實</w:t>
            </w:r>
          </w:p>
          <w:p w14:paraId="15D7CC3D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 習等類別。</w:t>
            </w:r>
          </w:p>
          <w:p w14:paraId="12C306BF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三、師培生進行業界實習，請以項目1~3為優先，因故無法參加者得以第4項自覓業界實習。</w:t>
            </w:r>
          </w:p>
          <w:p w14:paraId="5EE69069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1.依本校各系所實習課程實施辦法申請實習(認證時請檢附該辦法)。</w:t>
            </w:r>
          </w:p>
          <w:p w14:paraId="4E3EE51F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2.選修相關系所實務實習課程(認證時請檢附成績總表)。</w:t>
            </w:r>
          </w:p>
          <w:p w14:paraId="5DE8B7AB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3.參加系所公告符合業界實習性質之活動或項目。</w:t>
            </w:r>
          </w:p>
          <w:p w14:paraId="43DAFA0E" w14:textId="77777777" w:rsidR="00BE73A6" w:rsidRDefault="00CA6FB0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   4.自覓業界實習。</w:t>
            </w:r>
          </w:p>
        </w:tc>
      </w:tr>
    </w:tbl>
    <w:p w14:paraId="1FD6A097" w14:textId="77777777" w:rsidR="00BE73A6" w:rsidRDefault="00BE73A6">
      <w:pPr>
        <w:rPr>
          <w:rFonts w:ascii="標楷體" w:eastAsia="標楷體" w:hAnsi="標楷體"/>
        </w:rPr>
      </w:pPr>
    </w:p>
    <w:sectPr w:rsidR="00BE73A6">
      <w:footerReference w:type="default" r:id="rId10"/>
      <w:pgSz w:w="11906" w:h="16838"/>
      <w:pgMar w:top="164" w:right="567" w:bottom="459" w:left="567" w:header="851" w:footer="992" w:gutter="0"/>
      <w:cols w:space="720"/>
      <w:docGrid w:type="lines" w:linePitch="1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E0F2E" w14:textId="77777777" w:rsidR="0041247C" w:rsidRDefault="0041247C">
      <w:r>
        <w:separator/>
      </w:r>
    </w:p>
  </w:endnote>
  <w:endnote w:type="continuationSeparator" w:id="0">
    <w:p w14:paraId="67913E57" w14:textId="77777777" w:rsidR="0041247C" w:rsidRDefault="0041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細明體"/>
    <w:charset w:val="00"/>
    <w:family w:val="modern"/>
    <w:pitch w:val="fixed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A018A" w14:textId="71F277F2" w:rsidR="00E774A0" w:rsidRDefault="00CA6FB0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1247C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885F7" w14:textId="77777777" w:rsidR="0041247C" w:rsidRDefault="0041247C">
      <w:r>
        <w:rPr>
          <w:color w:val="000000"/>
        </w:rPr>
        <w:separator/>
      </w:r>
    </w:p>
  </w:footnote>
  <w:footnote w:type="continuationSeparator" w:id="0">
    <w:p w14:paraId="5134AC13" w14:textId="77777777" w:rsidR="0041247C" w:rsidRDefault="00412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6952"/>
    <w:multiLevelType w:val="multilevel"/>
    <w:tmpl w:val="943AFCF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5C0038"/>
    <w:multiLevelType w:val="multilevel"/>
    <w:tmpl w:val="17903904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776373EF"/>
    <w:multiLevelType w:val="multilevel"/>
    <w:tmpl w:val="C658AB8E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A6"/>
    <w:rsid w:val="000B6B4B"/>
    <w:rsid w:val="00191F53"/>
    <w:rsid w:val="00216CA2"/>
    <w:rsid w:val="0041247C"/>
    <w:rsid w:val="005E1607"/>
    <w:rsid w:val="009A5D5B"/>
    <w:rsid w:val="009C63E3"/>
    <w:rsid w:val="00B16D25"/>
    <w:rsid w:val="00BE73A6"/>
    <w:rsid w:val="00C673F1"/>
    <w:rsid w:val="00CA6FB0"/>
    <w:rsid w:val="00E7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59A23"/>
  <w15:docId w15:val="{A6CA4E29-9C05-4C39-8634-CD2C5467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2006&#2418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9&#26376;30&#2608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國立政治大學培育中等學校各學科教師專門科目學分認定表</dc:title>
  <dc:subject/>
  <dc:creator>nccu</dc:creator>
  <cp:lastModifiedBy>筱晴</cp:lastModifiedBy>
  <cp:revision>5</cp:revision>
  <cp:lastPrinted>2026-02-02T08:37:00Z</cp:lastPrinted>
  <dcterms:created xsi:type="dcterms:W3CDTF">2026-04-08T09:59:00Z</dcterms:created>
  <dcterms:modified xsi:type="dcterms:W3CDTF">2026-04-10T06:22:00Z</dcterms:modified>
</cp:coreProperties>
</file>